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F0" w:rsidRDefault="00BC37F0" w:rsidP="00BC37F0">
      <w:pPr>
        <w:jc w:val="center"/>
        <w:rPr>
          <w:sz w:val="24"/>
          <w:szCs w:val="24"/>
        </w:rPr>
      </w:pPr>
      <w:r>
        <w:rPr>
          <w:sz w:val="24"/>
          <w:szCs w:val="24"/>
        </w:rPr>
        <w:t xml:space="preserve">Российская Федерация                          </w:t>
      </w:r>
    </w:p>
    <w:p w:rsidR="00BC37F0" w:rsidRDefault="00BC37F0" w:rsidP="00BC37F0">
      <w:pPr>
        <w:jc w:val="center"/>
        <w:rPr>
          <w:sz w:val="24"/>
          <w:szCs w:val="24"/>
        </w:rPr>
      </w:pPr>
      <w:r>
        <w:rPr>
          <w:sz w:val="24"/>
          <w:szCs w:val="24"/>
        </w:rPr>
        <w:t>Иркутская область</w:t>
      </w:r>
    </w:p>
    <w:p w:rsidR="00BC37F0" w:rsidRDefault="00BC37F0" w:rsidP="00BC37F0">
      <w:pPr>
        <w:jc w:val="center"/>
        <w:rPr>
          <w:sz w:val="24"/>
          <w:szCs w:val="24"/>
        </w:rPr>
      </w:pPr>
      <w:proofErr w:type="spellStart"/>
      <w:r>
        <w:rPr>
          <w:sz w:val="24"/>
          <w:szCs w:val="24"/>
        </w:rPr>
        <w:t>Усть-Удинский</w:t>
      </w:r>
      <w:proofErr w:type="spellEnd"/>
      <w:r>
        <w:rPr>
          <w:sz w:val="24"/>
          <w:szCs w:val="24"/>
        </w:rPr>
        <w:t xml:space="preserve"> район</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РАЙОННАЯ ДУМА</w:t>
      </w:r>
    </w:p>
    <w:p w:rsidR="00BC37F0" w:rsidRDefault="00BC37F0" w:rsidP="00BC37F0">
      <w:pPr>
        <w:jc w:val="both"/>
        <w:rPr>
          <w:sz w:val="24"/>
          <w:szCs w:val="24"/>
        </w:rPr>
      </w:pPr>
    </w:p>
    <w:p w:rsidR="00BC37F0" w:rsidRDefault="00BC37F0" w:rsidP="00BC37F0">
      <w:pPr>
        <w:jc w:val="both"/>
        <w:rPr>
          <w:sz w:val="24"/>
          <w:szCs w:val="24"/>
        </w:rPr>
      </w:pPr>
    </w:p>
    <w:p w:rsidR="00BC37F0" w:rsidRDefault="000F0CAE" w:rsidP="005C7DA8">
      <w:pPr>
        <w:rPr>
          <w:sz w:val="24"/>
          <w:szCs w:val="24"/>
        </w:rPr>
      </w:pPr>
      <w:r>
        <w:rPr>
          <w:sz w:val="24"/>
          <w:szCs w:val="24"/>
        </w:rPr>
        <w:t>«22» апреля 2021</w:t>
      </w:r>
      <w:r w:rsidR="00BC37F0">
        <w:rPr>
          <w:sz w:val="24"/>
          <w:szCs w:val="24"/>
        </w:rPr>
        <w:t xml:space="preserve"> года                                          </w:t>
      </w:r>
      <w:r w:rsidR="005C7DA8">
        <w:rPr>
          <w:sz w:val="24"/>
          <w:szCs w:val="24"/>
        </w:rPr>
        <w:t xml:space="preserve">                    </w:t>
      </w:r>
      <w:r w:rsidR="00BC37F0">
        <w:rPr>
          <w:sz w:val="24"/>
          <w:szCs w:val="24"/>
        </w:rPr>
        <w:t xml:space="preserve">                                  №</w:t>
      </w:r>
      <w:r w:rsidR="009A53E3">
        <w:rPr>
          <w:sz w:val="24"/>
          <w:szCs w:val="24"/>
        </w:rPr>
        <w:t xml:space="preserve"> </w:t>
      </w:r>
      <w:r>
        <w:rPr>
          <w:sz w:val="24"/>
          <w:szCs w:val="24"/>
        </w:rPr>
        <w:t>24</w:t>
      </w:r>
      <w:r w:rsidR="00BC37F0">
        <w:rPr>
          <w:sz w:val="24"/>
          <w:szCs w:val="24"/>
        </w:rPr>
        <w:t>/</w:t>
      </w:r>
      <w:r>
        <w:rPr>
          <w:sz w:val="24"/>
          <w:szCs w:val="24"/>
        </w:rPr>
        <w:t>3</w:t>
      </w:r>
      <w:r w:rsidR="001A70AB">
        <w:rPr>
          <w:sz w:val="24"/>
          <w:szCs w:val="24"/>
        </w:rPr>
        <w:t xml:space="preserve"> </w:t>
      </w:r>
      <w:r w:rsidR="00BC37F0">
        <w:rPr>
          <w:sz w:val="24"/>
          <w:szCs w:val="24"/>
        </w:rPr>
        <w:t>-РД</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РЕШЕНИЕ</w:t>
      </w:r>
    </w:p>
    <w:p w:rsidR="00BC37F0" w:rsidRDefault="00BC37F0" w:rsidP="00BC37F0">
      <w:pPr>
        <w:jc w:val="both"/>
        <w:rPr>
          <w:sz w:val="24"/>
          <w:szCs w:val="24"/>
        </w:rPr>
      </w:pPr>
    </w:p>
    <w:p w:rsidR="00BC37F0" w:rsidRDefault="00BC37F0" w:rsidP="00BC37F0">
      <w:pPr>
        <w:jc w:val="center"/>
        <w:rPr>
          <w:sz w:val="24"/>
          <w:szCs w:val="24"/>
        </w:rPr>
      </w:pPr>
    </w:p>
    <w:p w:rsidR="00BC37F0" w:rsidRDefault="00BC37F0" w:rsidP="00BC37F0">
      <w:pPr>
        <w:jc w:val="center"/>
        <w:rPr>
          <w:sz w:val="24"/>
          <w:szCs w:val="24"/>
        </w:rPr>
      </w:pPr>
      <w:r>
        <w:rPr>
          <w:sz w:val="24"/>
          <w:szCs w:val="24"/>
        </w:rPr>
        <w:t>Об утверждении отчета председателя районной Думы</w:t>
      </w:r>
    </w:p>
    <w:p w:rsidR="00BC37F0" w:rsidRDefault="000F0CAE" w:rsidP="00BC37F0">
      <w:pPr>
        <w:jc w:val="center"/>
        <w:rPr>
          <w:sz w:val="24"/>
          <w:szCs w:val="24"/>
        </w:rPr>
      </w:pPr>
      <w:r>
        <w:rPr>
          <w:sz w:val="24"/>
          <w:szCs w:val="24"/>
        </w:rPr>
        <w:t xml:space="preserve"> «О работе районной Думы за 2020</w:t>
      </w:r>
      <w:r w:rsidR="00BC37F0">
        <w:rPr>
          <w:sz w:val="24"/>
          <w:szCs w:val="24"/>
        </w:rPr>
        <w:t xml:space="preserve"> год»</w:t>
      </w:r>
    </w:p>
    <w:p w:rsidR="00BC37F0" w:rsidRDefault="00BC37F0" w:rsidP="00BC37F0">
      <w:pPr>
        <w:jc w:val="both"/>
        <w:rPr>
          <w:sz w:val="24"/>
          <w:szCs w:val="24"/>
        </w:rPr>
      </w:pPr>
    </w:p>
    <w:p w:rsidR="00BC37F0" w:rsidRDefault="00BC37F0" w:rsidP="00BC37F0">
      <w:pPr>
        <w:autoSpaceDE w:val="0"/>
        <w:autoSpaceDN w:val="0"/>
        <w:adjustRightInd w:val="0"/>
        <w:rPr>
          <w:sz w:val="24"/>
          <w:szCs w:val="24"/>
        </w:rPr>
      </w:pPr>
    </w:p>
    <w:p w:rsidR="00BC37F0" w:rsidRDefault="001A70AB" w:rsidP="00BC37F0">
      <w:pPr>
        <w:autoSpaceDE w:val="0"/>
        <w:autoSpaceDN w:val="0"/>
        <w:adjustRightInd w:val="0"/>
        <w:rPr>
          <w:sz w:val="24"/>
          <w:szCs w:val="24"/>
        </w:rPr>
      </w:pPr>
      <w:r>
        <w:rPr>
          <w:sz w:val="24"/>
          <w:szCs w:val="24"/>
        </w:rPr>
        <w:t xml:space="preserve">Принято на   </w:t>
      </w:r>
      <w:proofErr w:type="gramStart"/>
      <w:r w:rsidR="000F0CAE">
        <w:rPr>
          <w:sz w:val="24"/>
          <w:szCs w:val="24"/>
        </w:rPr>
        <w:t>24</w:t>
      </w:r>
      <w:r>
        <w:rPr>
          <w:sz w:val="24"/>
          <w:szCs w:val="24"/>
        </w:rPr>
        <w:t xml:space="preserve"> </w:t>
      </w:r>
      <w:r w:rsidR="00BC37F0">
        <w:rPr>
          <w:sz w:val="24"/>
          <w:szCs w:val="24"/>
        </w:rPr>
        <w:t xml:space="preserve"> заседании</w:t>
      </w:r>
      <w:proofErr w:type="gramEnd"/>
    </w:p>
    <w:p w:rsidR="00BC37F0" w:rsidRDefault="00BC37F0" w:rsidP="00BC37F0">
      <w:pPr>
        <w:autoSpaceDE w:val="0"/>
        <w:autoSpaceDN w:val="0"/>
        <w:adjustRightInd w:val="0"/>
        <w:rPr>
          <w:sz w:val="24"/>
          <w:szCs w:val="24"/>
        </w:rPr>
      </w:pPr>
      <w:r>
        <w:rPr>
          <w:sz w:val="24"/>
          <w:szCs w:val="24"/>
        </w:rPr>
        <w:t xml:space="preserve">районной Думы </w:t>
      </w:r>
      <w:r w:rsidR="001A70AB">
        <w:rPr>
          <w:sz w:val="24"/>
          <w:szCs w:val="24"/>
        </w:rPr>
        <w:t>7</w:t>
      </w:r>
      <w:r>
        <w:rPr>
          <w:sz w:val="24"/>
          <w:szCs w:val="24"/>
        </w:rPr>
        <w:t xml:space="preserve">-го созыва </w:t>
      </w:r>
    </w:p>
    <w:p w:rsidR="00BC37F0" w:rsidRDefault="000F0CAE" w:rsidP="00BC37F0">
      <w:pPr>
        <w:autoSpaceDE w:val="0"/>
        <w:autoSpaceDN w:val="0"/>
        <w:adjustRightInd w:val="0"/>
        <w:rPr>
          <w:sz w:val="24"/>
          <w:szCs w:val="24"/>
        </w:rPr>
      </w:pPr>
      <w:r>
        <w:rPr>
          <w:sz w:val="24"/>
          <w:szCs w:val="24"/>
        </w:rPr>
        <w:t>«22</w:t>
      </w:r>
      <w:r w:rsidR="009A53E3">
        <w:rPr>
          <w:sz w:val="24"/>
          <w:szCs w:val="24"/>
        </w:rPr>
        <w:t xml:space="preserve">» апреля </w:t>
      </w:r>
      <w:r w:rsidR="001A70AB">
        <w:rPr>
          <w:sz w:val="24"/>
          <w:szCs w:val="24"/>
        </w:rPr>
        <w:t>202</w:t>
      </w:r>
      <w:r>
        <w:rPr>
          <w:sz w:val="24"/>
          <w:szCs w:val="24"/>
        </w:rPr>
        <w:t>1</w:t>
      </w:r>
      <w:r w:rsidR="001A70AB">
        <w:rPr>
          <w:sz w:val="24"/>
          <w:szCs w:val="24"/>
        </w:rPr>
        <w:t xml:space="preserve"> </w:t>
      </w:r>
      <w:r w:rsidR="00BC37F0">
        <w:rPr>
          <w:sz w:val="24"/>
          <w:szCs w:val="24"/>
        </w:rPr>
        <w:t>года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ind w:firstLine="708"/>
        <w:jc w:val="both"/>
        <w:rPr>
          <w:sz w:val="24"/>
          <w:szCs w:val="24"/>
        </w:rPr>
      </w:pPr>
      <w:r>
        <w:rPr>
          <w:sz w:val="24"/>
          <w:szCs w:val="24"/>
        </w:rPr>
        <w:t xml:space="preserve">Заслушав отчет </w:t>
      </w:r>
      <w:proofErr w:type="gramStart"/>
      <w:r>
        <w:rPr>
          <w:sz w:val="24"/>
          <w:szCs w:val="24"/>
        </w:rPr>
        <w:t>председателя  районной</w:t>
      </w:r>
      <w:proofErr w:type="gramEnd"/>
      <w:r>
        <w:rPr>
          <w:sz w:val="24"/>
          <w:szCs w:val="24"/>
        </w:rPr>
        <w:t xml:space="preserve"> Думы РМО «</w:t>
      </w:r>
      <w:proofErr w:type="spellStart"/>
      <w:r>
        <w:rPr>
          <w:sz w:val="24"/>
          <w:szCs w:val="24"/>
        </w:rPr>
        <w:t>Усть-Удинский</w:t>
      </w:r>
      <w:proofErr w:type="spellEnd"/>
      <w:r>
        <w:rPr>
          <w:sz w:val="24"/>
          <w:szCs w:val="24"/>
        </w:rPr>
        <w:t xml:space="preserve"> район»  - Соколовой Л.И. «О работе районн</w:t>
      </w:r>
      <w:r w:rsidR="000F0CAE">
        <w:rPr>
          <w:sz w:val="24"/>
          <w:szCs w:val="24"/>
        </w:rPr>
        <w:t>ой Думы за 2020</w:t>
      </w:r>
      <w:r>
        <w:rPr>
          <w:sz w:val="24"/>
          <w:szCs w:val="24"/>
        </w:rPr>
        <w:t xml:space="preserve"> год»,</w:t>
      </w:r>
    </w:p>
    <w:p w:rsidR="00BC37F0" w:rsidRDefault="00BC37F0" w:rsidP="00BC37F0">
      <w:pPr>
        <w:pStyle w:val="a3"/>
        <w:spacing w:line="273" w:lineRule="exact"/>
        <w:ind w:right="4" w:firstLine="700"/>
        <w:jc w:val="both"/>
      </w:pPr>
    </w:p>
    <w:p w:rsidR="00BC37F0" w:rsidRDefault="00BC37F0" w:rsidP="00BC37F0">
      <w:pPr>
        <w:pStyle w:val="a3"/>
        <w:spacing w:line="244" w:lineRule="exact"/>
        <w:ind w:firstLine="708"/>
        <w:jc w:val="both"/>
      </w:pPr>
      <w:r>
        <w:t xml:space="preserve">районная Дума РЕШИЛА: </w:t>
      </w:r>
    </w:p>
    <w:p w:rsidR="00BC37F0" w:rsidRDefault="00BC37F0" w:rsidP="00BC37F0">
      <w:pPr>
        <w:pStyle w:val="a3"/>
        <w:spacing w:line="244" w:lineRule="exact"/>
        <w:ind w:firstLine="708"/>
        <w:jc w:val="both"/>
      </w:pPr>
    </w:p>
    <w:p w:rsidR="00BC37F0" w:rsidRDefault="00BC37F0" w:rsidP="00BC37F0">
      <w:pPr>
        <w:jc w:val="both"/>
        <w:rPr>
          <w:sz w:val="24"/>
          <w:szCs w:val="24"/>
        </w:rPr>
      </w:pPr>
      <w:r>
        <w:rPr>
          <w:sz w:val="24"/>
          <w:szCs w:val="24"/>
        </w:rPr>
        <w:tab/>
      </w:r>
    </w:p>
    <w:p w:rsidR="00BC37F0" w:rsidRPr="009A53E3" w:rsidRDefault="00BC37F0" w:rsidP="00DA00D3">
      <w:pPr>
        <w:numPr>
          <w:ilvl w:val="0"/>
          <w:numId w:val="1"/>
        </w:numPr>
        <w:jc w:val="both"/>
        <w:rPr>
          <w:sz w:val="24"/>
          <w:szCs w:val="24"/>
        </w:rPr>
      </w:pPr>
      <w:r w:rsidRPr="009A53E3">
        <w:rPr>
          <w:sz w:val="24"/>
          <w:szCs w:val="24"/>
        </w:rPr>
        <w:t>Утвердить отчет председателя районной Думы</w:t>
      </w:r>
      <w:r w:rsidR="001A70AB" w:rsidRPr="009A53E3">
        <w:rPr>
          <w:sz w:val="24"/>
          <w:szCs w:val="24"/>
        </w:rPr>
        <w:t xml:space="preserve"> «О работе районной Думы за 20</w:t>
      </w:r>
      <w:r w:rsidR="000F0CAE">
        <w:rPr>
          <w:sz w:val="24"/>
          <w:szCs w:val="24"/>
        </w:rPr>
        <w:t>20</w:t>
      </w:r>
      <w:r w:rsidRPr="009A53E3">
        <w:rPr>
          <w:sz w:val="24"/>
          <w:szCs w:val="24"/>
        </w:rPr>
        <w:t xml:space="preserve"> год. /Приложение 1/</w:t>
      </w:r>
    </w:p>
    <w:p w:rsidR="00BC37F0" w:rsidRDefault="00BC37F0" w:rsidP="00BC37F0">
      <w:pPr>
        <w:numPr>
          <w:ilvl w:val="0"/>
          <w:numId w:val="1"/>
        </w:numPr>
        <w:rPr>
          <w:sz w:val="24"/>
          <w:szCs w:val="24"/>
        </w:rPr>
      </w:pPr>
      <w:r>
        <w:rPr>
          <w:sz w:val="24"/>
          <w:szCs w:val="24"/>
        </w:rPr>
        <w:t>Настоящее решение опубликовать   в установленном законом порядке.</w:t>
      </w: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ind w:left="360"/>
        <w:jc w:val="both"/>
        <w:rPr>
          <w:sz w:val="24"/>
          <w:szCs w:val="24"/>
        </w:rPr>
      </w:pPr>
    </w:p>
    <w:p w:rsidR="00BC37F0" w:rsidRDefault="00BC37F0" w:rsidP="00BC37F0">
      <w:pPr>
        <w:jc w:val="both"/>
        <w:rPr>
          <w:sz w:val="24"/>
          <w:szCs w:val="24"/>
        </w:rPr>
      </w:pPr>
      <w:r>
        <w:rPr>
          <w:sz w:val="24"/>
          <w:szCs w:val="24"/>
        </w:rPr>
        <w:t>Председатель районной Думы                                                       Л.И. Соколова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roofErr w:type="gramStart"/>
      <w:r>
        <w:rPr>
          <w:sz w:val="24"/>
          <w:szCs w:val="24"/>
        </w:rPr>
        <w:t>Мэр  района</w:t>
      </w:r>
      <w:proofErr w:type="gramEnd"/>
      <w:r>
        <w:rPr>
          <w:sz w:val="24"/>
          <w:szCs w:val="24"/>
        </w:rPr>
        <w:t xml:space="preserve">                                                                                      С.Н. Чемезов</w:t>
      </w:r>
    </w:p>
    <w:p w:rsidR="00BC37F0" w:rsidRDefault="00BC37F0" w:rsidP="00BC37F0">
      <w:pPr>
        <w:jc w:val="both"/>
        <w:rPr>
          <w:sz w:val="24"/>
          <w:szCs w:val="24"/>
        </w:rPr>
      </w:pPr>
    </w:p>
    <w:p w:rsidR="00BC37F0" w:rsidRDefault="00BC37F0" w:rsidP="00BC37F0">
      <w:pPr>
        <w:jc w:val="both"/>
        <w:rPr>
          <w:sz w:val="24"/>
          <w:szCs w:val="24"/>
        </w:rPr>
      </w:pPr>
    </w:p>
    <w:p w:rsidR="009A53E3" w:rsidRDefault="009A53E3" w:rsidP="00BC37F0">
      <w:pPr>
        <w:jc w:val="both"/>
        <w:rPr>
          <w:sz w:val="24"/>
          <w:szCs w:val="24"/>
        </w:rPr>
      </w:pPr>
    </w:p>
    <w:p w:rsidR="009A53E3" w:rsidRDefault="009A53E3" w:rsidP="00BC37F0">
      <w:pPr>
        <w:jc w:val="both"/>
        <w:rPr>
          <w:sz w:val="24"/>
          <w:szCs w:val="24"/>
        </w:rPr>
      </w:pPr>
    </w:p>
    <w:p w:rsidR="009A53E3" w:rsidRDefault="009A53E3"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pStyle w:val="caaieiaie2"/>
        <w:suppressAutoHyphens w:val="0"/>
        <w:spacing w:before="0" w:after="0"/>
        <w:jc w:val="right"/>
        <w:rPr>
          <w:b w:val="0"/>
          <w:sz w:val="22"/>
          <w:szCs w:val="22"/>
        </w:rPr>
      </w:pPr>
      <w:proofErr w:type="gramStart"/>
      <w:r>
        <w:rPr>
          <w:b w:val="0"/>
          <w:sz w:val="22"/>
          <w:szCs w:val="22"/>
        </w:rPr>
        <w:lastRenderedPageBreak/>
        <w:t>Приложение  к</w:t>
      </w:r>
      <w:proofErr w:type="gramEnd"/>
      <w:r>
        <w:rPr>
          <w:b w:val="0"/>
          <w:sz w:val="22"/>
          <w:szCs w:val="22"/>
        </w:rPr>
        <w:t xml:space="preserve"> решению </w:t>
      </w:r>
    </w:p>
    <w:p w:rsidR="00BC37F0" w:rsidRDefault="00BC37F0" w:rsidP="00BC37F0">
      <w:pPr>
        <w:pStyle w:val="caaieiaie2"/>
        <w:suppressAutoHyphens w:val="0"/>
        <w:spacing w:before="0" w:after="0"/>
        <w:jc w:val="right"/>
        <w:rPr>
          <w:b w:val="0"/>
          <w:sz w:val="22"/>
          <w:szCs w:val="22"/>
        </w:rPr>
      </w:pPr>
      <w:r>
        <w:rPr>
          <w:b w:val="0"/>
          <w:sz w:val="22"/>
          <w:szCs w:val="22"/>
        </w:rPr>
        <w:t xml:space="preserve">районной Думы РМО </w:t>
      </w:r>
    </w:p>
    <w:p w:rsidR="00BC37F0" w:rsidRDefault="00BC37F0" w:rsidP="00BC37F0">
      <w:pPr>
        <w:pStyle w:val="caaieiaie2"/>
        <w:suppressAutoHyphens w:val="0"/>
        <w:spacing w:before="0" w:after="0"/>
        <w:jc w:val="right"/>
        <w:rPr>
          <w:b w:val="0"/>
          <w:sz w:val="22"/>
          <w:szCs w:val="22"/>
        </w:rPr>
      </w:pPr>
      <w:r>
        <w:rPr>
          <w:b w:val="0"/>
          <w:sz w:val="22"/>
          <w:szCs w:val="22"/>
        </w:rPr>
        <w:t>«</w:t>
      </w:r>
      <w:proofErr w:type="spellStart"/>
      <w:r>
        <w:rPr>
          <w:b w:val="0"/>
          <w:sz w:val="22"/>
          <w:szCs w:val="22"/>
        </w:rPr>
        <w:t>Усть-Удинский</w:t>
      </w:r>
      <w:proofErr w:type="spellEnd"/>
      <w:r>
        <w:rPr>
          <w:b w:val="0"/>
          <w:sz w:val="22"/>
          <w:szCs w:val="22"/>
        </w:rPr>
        <w:t xml:space="preserve"> район»</w:t>
      </w:r>
    </w:p>
    <w:p w:rsidR="00BC37F0" w:rsidRDefault="000F0CAE" w:rsidP="00BC37F0">
      <w:pPr>
        <w:jc w:val="right"/>
        <w:rPr>
          <w:sz w:val="22"/>
          <w:szCs w:val="22"/>
        </w:rPr>
      </w:pPr>
      <w:r>
        <w:rPr>
          <w:sz w:val="22"/>
          <w:szCs w:val="22"/>
        </w:rPr>
        <w:t>от «22</w:t>
      </w:r>
      <w:r w:rsidR="00BC37F0">
        <w:rPr>
          <w:sz w:val="22"/>
          <w:szCs w:val="22"/>
        </w:rPr>
        <w:t>» апреля 20</w:t>
      </w:r>
      <w:r w:rsidR="001A70AB">
        <w:rPr>
          <w:sz w:val="22"/>
          <w:szCs w:val="22"/>
        </w:rPr>
        <w:t>2</w:t>
      </w:r>
      <w:r>
        <w:rPr>
          <w:sz w:val="22"/>
          <w:szCs w:val="22"/>
        </w:rPr>
        <w:t>1</w:t>
      </w:r>
      <w:r w:rsidR="00BC37F0">
        <w:rPr>
          <w:sz w:val="22"/>
          <w:szCs w:val="22"/>
        </w:rPr>
        <w:t>г.</w:t>
      </w:r>
      <w:r>
        <w:rPr>
          <w:sz w:val="22"/>
          <w:szCs w:val="22"/>
        </w:rPr>
        <w:t xml:space="preserve"> </w:t>
      </w:r>
      <w:r w:rsidR="00BC37F0">
        <w:rPr>
          <w:sz w:val="22"/>
          <w:szCs w:val="22"/>
        </w:rPr>
        <w:t xml:space="preserve">№ </w:t>
      </w:r>
      <w:r>
        <w:rPr>
          <w:sz w:val="22"/>
          <w:szCs w:val="22"/>
        </w:rPr>
        <w:t>24</w:t>
      </w:r>
      <w:r w:rsidR="001A70AB">
        <w:rPr>
          <w:sz w:val="22"/>
          <w:szCs w:val="22"/>
        </w:rPr>
        <w:t>/</w:t>
      </w:r>
      <w:r>
        <w:rPr>
          <w:sz w:val="22"/>
          <w:szCs w:val="22"/>
        </w:rPr>
        <w:t>3</w:t>
      </w:r>
      <w:r w:rsidR="001A70AB">
        <w:rPr>
          <w:sz w:val="22"/>
          <w:szCs w:val="22"/>
        </w:rPr>
        <w:t xml:space="preserve"> </w:t>
      </w:r>
      <w:r w:rsidR="00BC37F0">
        <w:rPr>
          <w:sz w:val="22"/>
          <w:szCs w:val="22"/>
        </w:rPr>
        <w:t>-РД</w:t>
      </w:r>
    </w:p>
    <w:p w:rsidR="00BC37F0" w:rsidRDefault="00BC37F0" w:rsidP="00BC37F0">
      <w:pPr>
        <w:jc w:val="center"/>
        <w:rPr>
          <w:sz w:val="22"/>
          <w:szCs w:val="22"/>
        </w:rPr>
      </w:pPr>
      <w:r>
        <w:rPr>
          <w:sz w:val="22"/>
          <w:szCs w:val="22"/>
        </w:rPr>
        <w:t xml:space="preserve">                                                                                                                       «Об утверждении отчета  </w:t>
      </w:r>
      <w:r>
        <w:rPr>
          <w:sz w:val="22"/>
          <w:szCs w:val="22"/>
        </w:rPr>
        <w:br/>
        <w:t xml:space="preserve">                                                                                                                      председателя районной Думы</w:t>
      </w:r>
    </w:p>
    <w:p w:rsidR="00BC37F0" w:rsidRDefault="00BC37F0" w:rsidP="00BC37F0">
      <w:pPr>
        <w:jc w:val="center"/>
        <w:rPr>
          <w:sz w:val="22"/>
          <w:szCs w:val="22"/>
        </w:rPr>
      </w:pPr>
      <w:r>
        <w:rPr>
          <w:sz w:val="22"/>
          <w:szCs w:val="22"/>
        </w:rPr>
        <w:t xml:space="preserve">                                                                                                                         «О работе районной Думы    </w:t>
      </w:r>
    </w:p>
    <w:p w:rsidR="00BC37F0" w:rsidRDefault="00BC37F0" w:rsidP="00BC37F0">
      <w:pPr>
        <w:jc w:val="center"/>
        <w:rPr>
          <w:sz w:val="22"/>
          <w:szCs w:val="22"/>
        </w:rPr>
      </w:pPr>
      <w:r>
        <w:rPr>
          <w:sz w:val="22"/>
          <w:szCs w:val="22"/>
        </w:rPr>
        <w:t xml:space="preserve">                                                                          </w:t>
      </w:r>
      <w:r w:rsidR="000F0CAE">
        <w:rPr>
          <w:sz w:val="22"/>
          <w:szCs w:val="22"/>
        </w:rPr>
        <w:t xml:space="preserve">                        за 2020</w:t>
      </w:r>
      <w:r>
        <w:rPr>
          <w:sz w:val="22"/>
          <w:szCs w:val="22"/>
        </w:rPr>
        <w:t xml:space="preserve"> год»</w:t>
      </w:r>
    </w:p>
    <w:p w:rsidR="009A53E3" w:rsidRDefault="009A53E3" w:rsidP="00BC37F0">
      <w:pPr>
        <w:jc w:val="center"/>
        <w:rPr>
          <w:sz w:val="22"/>
          <w:szCs w:val="22"/>
        </w:rPr>
      </w:pPr>
    </w:p>
    <w:p w:rsidR="00BC37F0" w:rsidRDefault="00BC37F0" w:rsidP="00BC37F0">
      <w:pPr>
        <w:jc w:val="both"/>
        <w:rPr>
          <w:sz w:val="22"/>
          <w:szCs w:val="22"/>
        </w:rPr>
      </w:pPr>
      <w:r>
        <w:rPr>
          <w:sz w:val="22"/>
          <w:szCs w:val="22"/>
        </w:rPr>
        <w:t xml:space="preserve"> </w:t>
      </w:r>
    </w:p>
    <w:p w:rsidR="00BC37F0" w:rsidRDefault="00BC37F0" w:rsidP="00BC37F0">
      <w:pPr>
        <w:jc w:val="center"/>
        <w:rPr>
          <w:sz w:val="24"/>
          <w:szCs w:val="24"/>
        </w:rPr>
      </w:pPr>
      <w:r>
        <w:rPr>
          <w:sz w:val="24"/>
          <w:szCs w:val="24"/>
        </w:rPr>
        <w:t>Отчет председателя районной Думы</w:t>
      </w:r>
    </w:p>
    <w:p w:rsidR="00BC37F0" w:rsidRDefault="000F0CAE" w:rsidP="00BC37F0">
      <w:pPr>
        <w:jc w:val="center"/>
        <w:rPr>
          <w:sz w:val="24"/>
          <w:szCs w:val="24"/>
        </w:rPr>
      </w:pPr>
      <w:r>
        <w:rPr>
          <w:sz w:val="24"/>
          <w:szCs w:val="24"/>
        </w:rPr>
        <w:t xml:space="preserve"> «О работе районной Думы за 2020</w:t>
      </w:r>
      <w:r w:rsidR="00BC37F0">
        <w:rPr>
          <w:sz w:val="24"/>
          <w:szCs w:val="24"/>
        </w:rPr>
        <w:t xml:space="preserve"> год»</w:t>
      </w:r>
    </w:p>
    <w:p w:rsidR="00C763E3" w:rsidRDefault="00C763E3"/>
    <w:p w:rsidR="00CA4D92" w:rsidRPr="00CA4D92" w:rsidRDefault="00CA4D92" w:rsidP="00CA4D92">
      <w:pPr>
        <w:spacing w:after="160" w:line="259" w:lineRule="auto"/>
        <w:ind w:left="-993" w:right="-568"/>
        <w:jc w:val="both"/>
        <w:rPr>
          <w:color w:val="414141"/>
          <w:sz w:val="24"/>
          <w:szCs w:val="24"/>
        </w:rPr>
      </w:pPr>
      <w:r w:rsidRPr="00CA4D92">
        <w:rPr>
          <w:rFonts w:eastAsiaTheme="minorHAnsi"/>
          <w:sz w:val="24"/>
          <w:szCs w:val="24"/>
          <w:lang w:eastAsia="en-US"/>
        </w:rPr>
        <w:t>Создание наиболее полной системы муниципальных нормативных правовых актов</w:t>
      </w:r>
    </w:p>
    <w:p w:rsidR="00CA4D92" w:rsidRPr="00CA4D92" w:rsidRDefault="00CA4D92" w:rsidP="00CA4D92">
      <w:pPr>
        <w:shd w:val="clear" w:color="auto" w:fill="FFFFFF"/>
        <w:spacing w:after="120" w:line="276" w:lineRule="auto"/>
        <w:ind w:left="-567"/>
        <w:jc w:val="both"/>
        <w:rPr>
          <w:sz w:val="24"/>
          <w:szCs w:val="24"/>
        </w:rPr>
      </w:pPr>
      <w:r w:rsidRPr="00CA4D92">
        <w:rPr>
          <w:sz w:val="24"/>
          <w:szCs w:val="24"/>
        </w:rPr>
        <w:t xml:space="preserve">Правотворчество - одно из важнейших направлений деятельности представительного органа. Создание эффективной системы муниципальных правовых актов – результат совместной деятельности депутатов представительного органа, отлаженного взаимодействия с Мэром района, администрацией района, контрольно-счетным органом, прокуратурой района и Министерством Юстиции. </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sz w:val="24"/>
          <w:szCs w:val="24"/>
        </w:rPr>
        <w:t xml:space="preserve">В 2020 году, депутатами была проделана серьезная работа по разработке и принятию официальных символов </w:t>
      </w:r>
      <w:proofErr w:type="spellStart"/>
      <w:r w:rsidRPr="00CA4D92">
        <w:rPr>
          <w:sz w:val="24"/>
          <w:szCs w:val="24"/>
        </w:rPr>
        <w:t>Усть-Удинского</w:t>
      </w:r>
      <w:proofErr w:type="spellEnd"/>
      <w:r w:rsidRPr="00CA4D92">
        <w:rPr>
          <w:sz w:val="24"/>
          <w:szCs w:val="24"/>
        </w:rPr>
        <w:t xml:space="preserve"> района. Согласно Устава официальные символы </w:t>
      </w:r>
      <w:proofErr w:type="spellStart"/>
      <w:r w:rsidRPr="00CA4D92">
        <w:rPr>
          <w:sz w:val="24"/>
          <w:szCs w:val="24"/>
        </w:rPr>
        <w:t>Усть-Удинского</w:t>
      </w:r>
      <w:proofErr w:type="spellEnd"/>
      <w:r w:rsidRPr="00CA4D92">
        <w:rPr>
          <w:sz w:val="24"/>
          <w:szCs w:val="24"/>
        </w:rPr>
        <w:t xml:space="preserve"> района и порядок официального использования указанных символов устанавливаются решением районной Думы. За последние двенадцать лет, депутаты разных созывов совместно с администрацией района неоднократно пытались прийти к общему знаменателю в решении данного вопроса. И только в 2020 году, были разработаны различные варианты проектов герба, учтены требования основных геральдических правил и традиций, проведено заседание Координационного Совета, где с Мэром района, главами муниципалитетов был согласован окончательный вариант, который утвердили решением представительного органа.  Была проведена г</w:t>
      </w:r>
      <w:r w:rsidRPr="00CA4D92">
        <w:rPr>
          <w:rFonts w:eastAsiaTheme="minorHAnsi"/>
          <w:sz w:val="24"/>
          <w:szCs w:val="24"/>
          <w:lang w:eastAsia="en-US"/>
        </w:rPr>
        <w:t>осударственная регистрация герба и флага районного муниципального образования «</w:t>
      </w:r>
      <w:proofErr w:type="spellStart"/>
      <w:r w:rsidRPr="00CA4D92">
        <w:rPr>
          <w:rFonts w:eastAsiaTheme="minorHAnsi"/>
          <w:sz w:val="24"/>
          <w:szCs w:val="24"/>
          <w:lang w:eastAsia="en-US"/>
        </w:rPr>
        <w:t>Усть-Удинский</w:t>
      </w:r>
      <w:proofErr w:type="spellEnd"/>
      <w:r w:rsidRPr="00CA4D92">
        <w:rPr>
          <w:rFonts w:eastAsiaTheme="minorHAnsi"/>
          <w:sz w:val="24"/>
          <w:szCs w:val="24"/>
          <w:lang w:eastAsia="en-US"/>
        </w:rPr>
        <w:t xml:space="preserve"> район» Иркутской области, </w:t>
      </w:r>
      <w:r w:rsidRPr="00CA4D92">
        <w:rPr>
          <w:sz w:val="24"/>
          <w:szCs w:val="24"/>
        </w:rPr>
        <w:t>с последующим внесением официальных символов в Государственный геральдический Регистр Российской Федерации.</w:t>
      </w:r>
      <w:r w:rsidRPr="00CA4D92">
        <w:rPr>
          <w:rFonts w:eastAsiaTheme="minorHAnsi"/>
          <w:sz w:val="24"/>
          <w:szCs w:val="24"/>
          <w:lang w:eastAsia="en-US"/>
        </w:rPr>
        <w:t xml:space="preserve">  </w:t>
      </w:r>
    </w:p>
    <w:p w:rsidR="00CA4D92" w:rsidRPr="00CA4D92" w:rsidRDefault="00CA4D92" w:rsidP="00CA4D92">
      <w:pPr>
        <w:spacing w:line="276" w:lineRule="auto"/>
        <w:ind w:left="-567"/>
        <w:jc w:val="both"/>
        <w:rPr>
          <w:sz w:val="24"/>
          <w:szCs w:val="24"/>
        </w:rPr>
      </w:pPr>
      <w:r w:rsidRPr="00CA4D92">
        <w:rPr>
          <w:sz w:val="24"/>
          <w:szCs w:val="24"/>
        </w:rPr>
        <w:t xml:space="preserve">Значимым направлением правотворчества в условиях ухудшения ситуации в результате распространения новой </w:t>
      </w:r>
      <w:proofErr w:type="spellStart"/>
      <w:r w:rsidRPr="00CA4D92">
        <w:rPr>
          <w:sz w:val="24"/>
          <w:szCs w:val="24"/>
        </w:rPr>
        <w:t>коронавирусной</w:t>
      </w:r>
      <w:proofErr w:type="spellEnd"/>
      <w:r w:rsidRPr="00CA4D92">
        <w:rPr>
          <w:sz w:val="24"/>
          <w:szCs w:val="24"/>
        </w:rPr>
        <w:t xml:space="preserve"> инфекции» стало внесение изменений в решение районной Думы о налогах. Режим самоизоляции больно ударил по предпринимателям, и для поддержки малого бизнеса депутаты в апреле 2020 года приняли решение о снижении налога по ЕНВД до минимальных значений.  </w:t>
      </w:r>
    </w:p>
    <w:p w:rsidR="00CA4D92" w:rsidRPr="00CA4D92" w:rsidRDefault="00CA4D92" w:rsidP="00CA4D92">
      <w:pPr>
        <w:spacing w:after="160" w:line="259" w:lineRule="auto"/>
        <w:ind w:left="-567" w:right="-568"/>
        <w:jc w:val="both"/>
        <w:rPr>
          <w:sz w:val="24"/>
          <w:szCs w:val="24"/>
        </w:rPr>
      </w:pPr>
      <w:r w:rsidRPr="00CA4D92">
        <w:rPr>
          <w:sz w:val="24"/>
          <w:szCs w:val="24"/>
        </w:rPr>
        <w:t>В адрес районной Думы поступают Экспертные заключения на Муниципальные Нормативные Правовые Акты от Института Законодательства и Правовой информации имени М.М Сперанского о проведении правовой экспертизы решений районной Думы. В 2020 году замечания по результатам проведения правовой экспертизы отсутствуют.</w:t>
      </w:r>
    </w:p>
    <w:p w:rsidR="00CA4D92" w:rsidRPr="00CA4D92" w:rsidRDefault="00CA4D92" w:rsidP="00CA4D92">
      <w:pPr>
        <w:spacing w:after="160" w:line="259" w:lineRule="auto"/>
        <w:ind w:left="-567" w:right="-568"/>
        <w:jc w:val="both"/>
        <w:rPr>
          <w:color w:val="000000"/>
          <w:sz w:val="24"/>
          <w:szCs w:val="24"/>
        </w:rPr>
      </w:pPr>
      <w:r w:rsidRPr="00CA4D92">
        <w:rPr>
          <w:rFonts w:eastAsiaTheme="minorHAnsi"/>
          <w:sz w:val="24"/>
          <w:szCs w:val="24"/>
          <w:lang w:eastAsia="en-US"/>
        </w:rPr>
        <w:t>Практика реализации районной Думой права законодательной инициативы в Законодательном Собрании Иркутской области выражается в направлении</w:t>
      </w:r>
      <w:r w:rsidRPr="00CA4D92">
        <w:rPr>
          <w:sz w:val="24"/>
          <w:szCs w:val="24"/>
        </w:rPr>
        <w:t xml:space="preserve"> предложений по актуальным проблемам района.  В 2020 году </w:t>
      </w:r>
      <w:r w:rsidRPr="00CA4D92">
        <w:rPr>
          <w:color w:val="000000"/>
          <w:sz w:val="24"/>
          <w:szCs w:val="24"/>
        </w:rPr>
        <w:t xml:space="preserve">предложения, направленные на совершенствование Законодательства Иркутской области касались вопросов по предупреждению распространения новой </w:t>
      </w:r>
      <w:proofErr w:type="spellStart"/>
      <w:r w:rsidRPr="00CA4D92">
        <w:rPr>
          <w:color w:val="000000"/>
          <w:sz w:val="24"/>
          <w:szCs w:val="24"/>
        </w:rPr>
        <w:t>короновирусной</w:t>
      </w:r>
      <w:proofErr w:type="spellEnd"/>
      <w:r w:rsidRPr="00CA4D92">
        <w:rPr>
          <w:color w:val="000000"/>
          <w:sz w:val="24"/>
          <w:szCs w:val="24"/>
        </w:rPr>
        <w:t xml:space="preserve"> инфекции:</w:t>
      </w:r>
      <w:r w:rsidRPr="00CA4D92">
        <w:rPr>
          <w:sz w:val="24"/>
          <w:szCs w:val="24"/>
        </w:rPr>
        <w:t xml:space="preserve"> льгот для медицинских кадров работающих в отдаленных, труднодоступных сельских поселениях. Были направлены предложения по расширению круга получателей выплаты к профессиональным праздникам в </w:t>
      </w:r>
      <w:r w:rsidRPr="00CA4D92">
        <w:rPr>
          <w:color w:val="000000"/>
          <w:sz w:val="24"/>
          <w:szCs w:val="24"/>
        </w:rPr>
        <w:t xml:space="preserve">Указ Губернатора Иркутской области от 15 июля 2019 года №152-уг «Об установлении </w:t>
      </w:r>
      <w:r w:rsidRPr="00CA4D92">
        <w:rPr>
          <w:color w:val="000000"/>
          <w:sz w:val="24"/>
          <w:szCs w:val="24"/>
        </w:rPr>
        <w:lastRenderedPageBreak/>
        <w:t xml:space="preserve">единовременной выплаты к профессиональным праздникам отдельным категориям работников в Иркутской области». </w:t>
      </w:r>
    </w:p>
    <w:p w:rsidR="00CA4D92" w:rsidRPr="00CA4D92" w:rsidRDefault="00CA4D92" w:rsidP="00CA4D92">
      <w:pPr>
        <w:spacing w:after="160" w:line="259" w:lineRule="auto"/>
        <w:ind w:left="-567" w:right="-568"/>
        <w:jc w:val="both"/>
        <w:rPr>
          <w:color w:val="000000"/>
          <w:sz w:val="24"/>
          <w:szCs w:val="24"/>
        </w:rPr>
      </w:pPr>
      <w:r w:rsidRPr="00CA4D92">
        <w:rPr>
          <w:color w:val="000000"/>
          <w:sz w:val="24"/>
          <w:szCs w:val="24"/>
        </w:rPr>
        <w:t>Работа по изучению федерального и областного законодательства и его   совершенствованию, а также работа по доведению до сведения населения требований муниципальных нормативных правовых актов возложена на аппарат районной Думы.  В 2020 году были проведены обучающие семинары по противодействию коррупционных проявлений, составлению сведений о доходах… Все решения Думы направляются для опубликования (обнародования) в газету «</w:t>
      </w:r>
      <w:proofErr w:type="spellStart"/>
      <w:r w:rsidRPr="00CA4D92">
        <w:rPr>
          <w:color w:val="000000"/>
          <w:sz w:val="24"/>
          <w:szCs w:val="24"/>
        </w:rPr>
        <w:t>Усть-Удинские</w:t>
      </w:r>
      <w:proofErr w:type="spellEnd"/>
      <w:r w:rsidRPr="00CA4D92">
        <w:rPr>
          <w:color w:val="000000"/>
          <w:sz w:val="24"/>
          <w:szCs w:val="24"/>
        </w:rPr>
        <w:t xml:space="preserve"> Вести». На официальном сайте размещаются все решения Думы начиная с 2009 года. </w:t>
      </w:r>
    </w:p>
    <w:p w:rsidR="00CA4D92" w:rsidRPr="00CA4D92" w:rsidRDefault="00CA4D92" w:rsidP="00CA4D92">
      <w:pPr>
        <w:spacing w:after="160" w:line="259" w:lineRule="auto"/>
        <w:ind w:left="-567" w:right="-568"/>
        <w:jc w:val="both"/>
        <w:rPr>
          <w:bCs/>
          <w:color w:val="000000"/>
          <w:sz w:val="24"/>
          <w:szCs w:val="24"/>
        </w:rPr>
      </w:pPr>
      <w:r w:rsidRPr="00CA4D92">
        <w:rPr>
          <w:bCs/>
          <w:color w:val="000000"/>
          <w:sz w:val="24"/>
          <w:szCs w:val="24"/>
        </w:rPr>
        <w:t>В Устав района в 2020 году изменения вносились дважды. Свидетельством эффективной работы с Управлением Министерства Юстиции Российской Федерации по Иркутской области по приведению Устава муниципального образования «</w:t>
      </w:r>
      <w:proofErr w:type="spellStart"/>
      <w:r w:rsidRPr="00CA4D92">
        <w:rPr>
          <w:bCs/>
          <w:color w:val="000000"/>
          <w:sz w:val="24"/>
          <w:szCs w:val="24"/>
        </w:rPr>
        <w:t>Усть-Удинский</w:t>
      </w:r>
      <w:proofErr w:type="spellEnd"/>
      <w:r w:rsidRPr="00CA4D92">
        <w:rPr>
          <w:bCs/>
          <w:color w:val="000000"/>
          <w:sz w:val="24"/>
          <w:szCs w:val="24"/>
        </w:rPr>
        <w:t xml:space="preserve"> район» в соответствие с действующим законодательством стало отсутствие отказов в регистрации решений о внесении изменений и дополнений в Устав. </w:t>
      </w:r>
    </w:p>
    <w:p w:rsidR="00CA4D92" w:rsidRPr="00CA4D92" w:rsidRDefault="00CA4D92" w:rsidP="00CA4D92">
      <w:pPr>
        <w:spacing w:after="160" w:line="259" w:lineRule="auto"/>
        <w:ind w:left="-567"/>
        <w:jc w:val="both"/>
        <w:rPr>
          <w:color w:val="000000"/>
          <w:sz w:val="24"/>
          <w:szCs w:val="24"/>
        </w:rPr>
      </w:pPr>
      <w:r w:rsidRPr="00CA4D92">
        <w:rPr>
          <w:sz w:val="24"/>
          <w:szCs w:val="24"/>
          <w:lang w:bidi="ru-RU"/>
        </w:rPr>
        <w:t xml:space="preserve">Важнейшим экономическим законом </w:t>
      </w:r>
      <w:proofErr w:type="spellStart"/>
      <w:r w:rsidRPr="00CA4D92">
        <w:rPr>
          <w:sz w:val="24"/>
          <w:szCs w:val="24"/>
          <w:lang w:bidi="ru-RU"/>
        </w:rPr>
        <w:t>Усть-Удинского</w:t>
      </w:r>
      <w:proofErr w:type="spellEnd"/>
      <w:r w:rsidRPr="00CA4D92">
        <w:rPr>
          <w:sz w:val="24"/>
          <w:szCs w:val="24"/>
          <w:lang w:bidi="ru-RU"/>
        </w:rPr>
        <w:t xml:space="preserve"> района является его бюджет. Формирование, утверждение и исполнение бюджета, а также контроль за изменениями осуществляется в соответствии с нормами законодательства. Насколько принятый бюджет обеспечен финансовыми ресурсами, настолько успешно развивается и сам район. Принятию бюджета района, внесению туда изменений и дополнений, депутаты уделяют самое пристальное внимание, в 2020 году по вопросам внесения изменений в бюджет было принято 6 решений. В течении года в рамках контроля депутаты заслушивают отчет об исполнении бюджета ежеквартально. </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 Эффективная организация контрольной деятельности представительного органа.</w:t>
      </w:r>
      <w:bookmarkStart w:id="0" w:name="_GoBack"/>
      <w:bookmarkEnd w:id="0"/>
    </w:p>
    <w:p w:rsidR="00CA4D92" w:rsidRPr="00CA4D92" w:rsidRDefault="00CA4D92" w:rsidP="00CA4D92">
      <w:pPr>
        <w:shd w:val="clear" w:color="auto" w:fill="FFFFFF"/>
        <w:spacing w:after="120"/>
        <w:ind w:left="-567"/>
        <w:jc w:val="both"/>
        <w:rPr>
          <w:sz w:val="24"/>
          <w:szCs w:val="24"/>
        </w:rPr>
      </w:pPr>
      <w:r w:rsidRPr="00CA4D92">
        <w:rPr>
          <w:sz w:val="24"/>
          <w:szCs w:val="24"/>
        </w:rPr>
        <w:t xml:space="preserve"> Контроль за использованием бюджетных средств Дума осуществляет в непосредственном взаимодействии с Контрольно-счетным органом. Кроме </w:t>
      </w:r>
      <w:proofErr w:type="gramStart"/>
      <w:r w:rsidRPr="00CA4D92">
        <w:rPr>
          <w:sz w:val="24"/>
          <w:szCs w:val="24"/>
        </w:rPr>
        <w:t>того,  контрольная</w:t>
      </w:r>
      <w:proofErr w:type="gramEnd"/>
      <w:r w:rsidRPr="00CA4D92">
        <w:rPr>
          <w:sz w:val="24"/>
          <w:szCs w:val="24"/>
        </w:rPr>
        <w:t xml:space="preserve"> деятельность осуществляется через постоянные и временные комиссии и рабочие группы, а также с помощью депутатских запросов и обращений, рассмотрения на заседаниях вопросов, относящихся к сфере контрольных функций в пределах своей компетенции в соответствии с Уставом муниципального образования и Регламентом.</w:t>
      </w:r>
    </w:p>
    <w:p w:rsidR="00CA4D92" w:rsidRPr="00CA4D92" w:rsidRDefault="00CA4D92" w:rsidP="00CA4D92">
      <w:pPr>
        <w:shd w:val="clear" w:color="auto" w:fill="FFFFFF"/>
        <w:spacing w:after="120"/>
        <w:ind w:left="-567"/>
        <w:jc w:val="both"/>
        <w:rPr>
          <w:sz w:val="24"/>
          <w:szCs w:val="24"/>
        </w:rPr>
      </w:pPr>
      <w:r w:rsidRPr="00CA4D92">
        <w:rPr>
          <w:sz w:val="24"/>
          <w:szCs w:val="24"/>
        </w:rPr>
        <w:t>Одним из эффективных примеров проверки, инициированной представительным органом муниципального образования – является работа рабочей группы по проверке качества сухих пайков, выдаваемых детям, находящимся на дистанционном обучении. Была создана рабочая группа, в состав которой вошли депутаты районной Думы, депутаты муниципальных образований, члены родительских комитетов. В апреле 2020 года прошла полномасштабная проверка в образовательных учреждениях района по качеству наборов продуктов питания. При проверке особое внимание уделялось срокам годности, наличию сертификатов. Было проверено соблюдение примерного перечня продуктов питания, определенного Постановлением Правительства Иркутской области от 07.04.2020. Дополнительно были проинспектированы нормы санитарной обработки помещений и социальная дистанция между родителями при получении пайков. Результаты проверок были рассмотрены на заседании депутатского комитета, совместно с представителями Управления Образования.</w:t>
      </w:r>
    </w:p>
    <w:p w:rsidR="00CA4D92" w:rsidRPr="00CA4D92" w:rsidRDefault="00CA4D92" w:rsidP="00CA4D92">
      <w:pPr>
        <w:shd w:val="clear" w:color="auto" w:fill="FFFFFF"/>
        <w:spacing w:after="120"/>
        <w:ind w:left="-567"/>
        <w:jc w:val="both"/>
        <w:rPr>
          <w:rFonts w:eastAsiaTheme="minorHAnsi"/>
          <w:sz w:val="24"/>
          <w:szCs w:val="24"/>
          <w:lang w:eastAsia="en-US"/>
        </w:rPr>
      </w:pPr>
      <w:r w:rsidRPr="00CA4D92">
        <w:rPr>
          <w:sz w:val="24"/>
          <w:szCs w:val="24"/>
          <w:lang w:bidi="ru-RU"/>
        </w:rPr>
        <w:t xml:space="preserve">К мероприятиям контрольной деятельности относится также утверждение депутатами ежегодного отчета мэра района о результатах своей деятельности и деятельности администрации района. Районная Дума так же заслушивает отчет об итогах исполнения прогнозного плана приватизации. На комитетах заслушивается информация КУМИ по использованию объектов недвижимости. В рамках контрольной деятельности каждый отдел администрации готовит отчет о своей деятельности. Кроме того, выносим на заседание Думы и комитетов вопросы по реализации и исполнению программ, по использованию бюджетных и внебюджетных средств на </w:t>
      </w:r>
      <w:r w:rsidRPr="00CA4D92">
        <w:rPr>
          <w:sz w:val="24"/>
          <w:szCs w:val="24"/>
          <w:lang w:bidi="ru-RU"/>
        </w:rPr>
        <w:lastRenderedPageBreak/>
        <w:t>крупные мероприятия районного масштаба.  Депутаты в обязательном порядке на заседании комитета по вопросам местного бюджета рассматривают отчеты о проведении контрольных мероприятий, подготовленные Контрольно-счетным органом. На такие заседания приглашаются все заинтересованные лица. В соответствии с планом работы в отчетном году заслушивали отчеты: «О деятельности контрольно-счетного органа РМО «</w:t>
      </w:r>
      <w:proofErr w:type="spellStart"/>
      <w:r w:rsidRPr="00CA4D92">
        <w:rPr>
          <w:sz w:val="24"/>
          <w:szCs w:val="24"/>
          <w:lang w:bidi="ru-RU"/>
        </w:rPr>
        <w:t>Усть-Удинский</w:t>
      </w:r>
      <w:proofErr w:type="spellEnd"/>
      <w:r w:rsidRPr="00CA4D92">
        <w:rPr>
          <w:sz w:val="24"/>
          <w:szCs w:val="24"/>
          <w:lang w:bidi="ru-RU"/>
        </w:rPr>
        <w:t xml:space="preserve"> район» за год», «О деятельности ОП МО МВД России «</w:t>
      </w:r>
      <w:proofErr w:type="spellStart"/>
      <w:r w:rsidRPr="00CA4D92">
        <w:rPr>
          <w:sz w:val="24"/>
          <w:szCs w:val="24"/>
          <w:lang w:bidi="ru-RU"/>
        </w:rPr>
        <w:t>Боханский</w:t>
      </w:r>
      <w:proofErr w:type="spellEnd"/>
      <w:r w:rsidRPr="00CA4D92">
        <w:rPr>
          <w:sz w:val="24"/>
          <w:szCs w:val="24"/>
          <w:lang w:bidi="ru-RU"/>
        </w:rPr>
        <w:t xml:space="preserve">» (дислокация Усть-Уда) за год, «О предоставленных государственных услугах отдела ЗАГС». </w:t>
      </w:r>
      <w:r w:rsidRPr="00CA4D92">
        <w:rPr>
          <w:rFonts w:eastAsiaTheme="minorHAnsi"/>
          <w:sz w:val="24"/>
          <w:szCs w:val="24"/>
          <w:lang w:eastAsia="en-US" w:bidi="ru-RU"/>
        </w:rPr>
        <w:t xml:space="preserve">Заслушивали в течение года руководителей Общественной Палаты, Пенсионного Фонда, Социальной защиты, Центра занятости. Приняли к сведению информацию «Об оперативной обстановке с пожарами», «О работе </w:t>
      </w:r>
      <w:proofErr w:type="spellStart"/>
      <w:r w:rsidRPr="00CA4D92">
        <w:rPr>
          <w:rFonts w:eastAsiaTheme="minorHAnsi"/>
          <w:sz w:val="24"/>
          <w:szCs w:val="24"/>
          <w:lang w:eastAsia="en-US" w:bidi="ru-RU"/>
        </w:rPr>
        <w:t>Усть-Удинской</w:t>
      </w:r>
      <w:proofErr w:type="spellEnd"/>
      <w:r w:rsidRPr="00CA4D92">
        <w:rPr>
          <w:rFonts w:eastAsiaTheme="minorHAnsi"/>
          <w:sz w:val="24"/>
          <w:szCs w:val="24"/>
          <w:lang w:eastAsia="en-US" w:bidi="ru-RU"/>
        </w:rPr>
        <w:t xml:space="preserve"> группы патрульной службы ГИМС». </w:t>
      </w:r>
      <w:r w:rsidRPr="00CA4D92">
        <w:rPr>
          <w:rFonts w:eastAsiaTheme="minorHAnsi"/>
          <w:sz w:val="24"/>
          <w:szCs w:val="24"/>
          <w:lang w:eastAsia="en-US"/>
        </w:rPr>
        <w:t xml:space="preserve">В рамках контрольной деятельности заслушивались отчеты и на заседаниях постоянных комитетов районной Думы. В отчетном периоде к таким мероприятиям можно отнести заслушивание информации об обеспечении качества дошкольного образования, о работе </w:t>
      </w:r>
      <w:proofErr w:type="spellStart"/>
      <w:r w:rsidRPr="00CA4D92">
        <w:rPr>
          <w:rFonts w:eastAsiaTheme="minorHAnsi"/>
          <w:sz w:val="24"/>
          <w:szCs w:val="24"/>
          <w:lang w:eastAsia="en-US"/>
        </w:rPr>
        <w:t>ФАПов</w:t>
      </w:r>
      <w:proofErr w:type="spellEnd"/>
      <w:r w:rsidRPr="00CA4D92">
        <w:rPr>
          <w:rFonts w:eastAsiaTheme="minorHAnsi"/>
          <w:sz w:val="24"/>
          <w:szCs w:val="24"/>
          <w:lang w:eastAsia="en-US"/>
        </w:rPr>
        <w:t xml:space="preserve">, о результатах работы ОГБУЗ, о бесплатном обеспечении лекарственными </w:t>
      </w:r>
      <w:r w:rsidRPr="00CA4D92">
        <w:rPr>
          <w:rFonts w:eastAsiaTheme="minorHAnsi"/>
          <w:bCs/>
          <w:sz w:val="24"/>
          <w:szCs w:val="24"/>
          <w:lang w:eastAsia="en-US"/>
        </w:rPr>
        <w:t xml:space="preserve">препаратами пациентов в амбулаторных условиях с установленным диагнозом новой </w:t>
      </w:r>
      <w:proofErr w:type="spellStart"/>
      <w:r w:rsidRPr="00CA4D92">
        <w:rPr>
          <w:rFonts w:eastAsiaTheme="minorHAnsi"/>
          <w:bCs/>
          <w:sz w:val="24"/>
          <w:szCs w:val="24"/>
          <w:lang w:eastAsia="en-US"/>
        </w:rPr>
        <w:t>коронавирусной</w:t>
      </w:r>
      <w:proofErr w:type="spellEnd"/>
      <w:r w:rsidRPr="00CA4D92">
        <w:rPr>
          <w:rFonts w:eastAsiaTheme="minorHAnsi"/>
          <w:bCs/>
          <w:sz w:val="24"/>
          <w:szCs w:val="24"/>
          <w:lang w:eastAsia="en-US"/>
        </w:rPr>
        <w:t xml:space="preserve"> инфекции. </w:t>
      </w:r>
      <w:r w:rsidRPr="00CA4D92">
        <w:rPr>
          <w:rFonts w:eastAsiaTheme="minorHAnsi"/>
          <w:sz w:val="24"/>
          <w:szCs w:val="24"/>
          <w:lang w:eastAsia="en-US"/>
        </w:rPr>
        <w:t xml:space="preserve">Однако, мероприятия по осуществлению контрольной деятельности не ограничиваются лишь работой с документами, направлением запросов и заслушиванием отчетов. Депутаты являются участниками мероприятий общественного контроля, плановых осмотров, обследований, выходят на объекты нового строительства, объекты капитального ремонта в своих муниципальных образованиях.  Рейдовые мероприятия проводятся депутатами совместно с Мэром района, работниками администрации, представителями Общественной Палаты, депутатами поселений.                                                      </w:t>
      </w:r>
    </w:p>
    <w:p w:rsidR="00CA4D92" w:rsidRPr="00CA4D92" w:rsidRDefault="00CA4D92" w:rsidP="00CA4D92">
      <w:pPr>
        <w:autoSpaceDE w:val="0"/>
        <w:autoSpaceDN w:val="0"/>
        <w:adjustRightInd w:val="0"/>
        <w:ind w:left="-567"/>
        <w:jc w:val="both"/>
        <w:rPr>
          <w:sz w:val="24"/>
          <w:szCs w:val="24"/>
        </w:rPr>
      </w:pPr>
      <w:r w:rsidRPr="00CA4D92">
        <w:rPr>
          <w:sz w:val="24"/>
          <w:szCs w:val="24"/>
        </w:rPr>
        <w:t>Приоритетными направлениями социально-экономической политики районного муниципального образования «</w:t>
      </w:r>
      <w:proofErr w:type="spellStart"/>
      <w:r w:rsidRPr="00CA4D92">
        <w:rPr>
          <w:sz w:val="24"/>
          <w:szCs w:val="24"/>
        </w:rPr>
        <w:t>Усть-Удинский</w:t>
      </w:r>
      <w:proofErr w:type="spellEnd"/>
      <w:r w:rsidRPr="00CA4D92">
        <w:rPr>
          <w:sz w:val="24"/>
          <w:szCs w:val="24"/>
        </w:rPr>
        <w:t xml:space="preserve"> район», является рост благосостояния и качества жизни населения района, развитие экономического потенциала. Депутатами утверждена Стратегия социально-экономического развития </w:t>
      </w:r>
      <w:proofErr w:type="spellStart"/>
      <w:r w:rsidRPr="00CA4D92">
        <w:rPr>
          <w:sz w:val="24"/>
          <w:szCs w:val="24"/>
        </w:rPr>
        <w:t>Усть-Удинского</w:t>
      </w:r>
      <w:proofErr w:type="spellEnd"/>
      <w:r w:rsidRPr="00CA4D92">
        <w:rPr>
          <w:sz w:val="24"/>
          <w:szCs w:val="24"/>
        </w:rPr>
        <w:t xml:space="preserve"> районного муниципального образования на период до 2030г. Рассмотрение вопроса о ходе реализации указанной Стратегии на заседании депутатского комитета состоялось в марте 2020 года, после совещания состоявшегося в </w:t>
      </w:r>
      <w:proofErr w:type="spellStart"/>
      <w:r w:rsidRPr="00CA4D92">
        <w:rPr>
          <w:sz w:val="24"/>
          <w:szCs w:val="24"/>
        </w:rPr>
        <w:t>г.Иркутске</w:t>
      </w:r>
      <w:proofErr w:type="spellEnd"/>
      <w:r w:rsidRPr="00CA4D92">
        <w:rPr>
          <w:sz w:val="24"/>
          <w:szCs w:val="24"/>
        </w:rPr>
        <w:t xml:space="preserve"> по вопросам обсуждения перспектив развития Саяно-Иркутской и Братской опорной территории развития в рамках доработки Стратегии социально-экономического развития Иркутской области на период до 2036 года, на котором  был рассмотрен вопрос «О перспективах социально-экономического развития </w:t>
      </w:r>
      <w:proofErr w:type="spellStart"/>
      <w:r w:rsidRPr="00CA4D92">
        <w:rPr>
          <w:sz w:val="24"/>
          <w:szCs w:val="24"/>
        </w:rPr>
        <w:t>Усть-Удинского</w:t>
      </w:r>
      <w:proofErr w:type="spellEnd"/>
      <w:r w:rsidRPr="00CA4D92">
        <w:rPr>
          <w:sz w:val="24"/>
          <w:szCs w:val="24"/>
        </w:rPr>
        <w:t xml:space="preserve"> района. </w:t>
      </w:r>
    </w:p>
    <w:p w:rsidR="00CA4D92" w:rsidRPr="00CA4D92" w:rsidRDefault="00CA4D92" w:rsidP="00CA4D92">
      <w:pPr>
        <w:autoSpaceDE w:val="0"/>
        <w:autoSpaceDN w:val="0"/>
        <w:adjustRightInd w:val="0"/>
        <w:ind w:left="-567"/>
        <w:jc w:val="both"/>
        <w:rPr>
          <w:sz w:val="24"/>
          <w:szCs w:val="24"/>
        </w:rPr>
      </w:pPr>
    </w:p>
    <w:p w:rsidR="00CA4D92" w:rsidRPr="00CA4D92" w:rsidRDefault="00CA4D92" w:rsidP="00CA4D92">
      <w:pPr>
        <w:spacing w:after="160" w:line="259" w:lineRule="auto"/>
        <w:ind w:left="-567" w:right="-568"/>
        <w:jc w:val="both"/>
        <w:rPr>
          <w:rFonts w:eastAsiaTheme="minorHAnsi"/>
          <w:sz w:val="24"/>
          <w:szCs w:val="24"/>
          <w:lang w:eastAsia="en-US"/>
        </w:rPr>
      </w:pPr>
      <w:r w:rsidRPr="00CA4D92">
        <w:rPr>
          <w:color w:val="414141"/>
          <w:sz w:val="24"/>
          <w:szCs w:val="24"/>
        </w:rPr>
        <w:t> О</w:t>
      </w:r>
      <w:r w:rsidRPr="00CA4D92">
        <w:rPr>
          <w:rFonts w:eastAsiaTheme="minorHAnsi"/>
          <w:sz w:val="24"/>
          <w:szCs w:val="24"/>
          <w:lang w:eastAsia="en-US"/>
        </w:rPr>
        <w:t xml:space="preserve">рганизация эффективной деятельности по соблюдению законодательства о противодействии коррупции </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rFonts w:eastAsiaTheme="minorHAnsi" w:cstheme="minorBidi"/>
          <w:sz w:val="24"/>
          <w:szCs w:val="24"/>
          <w:lang w:eastAsia="en-US"/>
        </w:rPr>
        <w:t xml:space="preserve">В деятельности органов местного самоуправления по борьбе с коррупцией особое значение на сегодняшний день приобрела антикоррупционная экспертиза муниципальных правовых актов и их проектов. Районной Думой утвержден Порядок проведения антикоррупционной экспертизы нормативных правовых актов и проектов нормативных правовых актов, экспертиза проводится в соответствии с данным Порядком. В </w:t>
      </w:r>
      <w:proofErr w:type="spellStart"/>
      <w:r w:rsidRPr="00CA4D92">
        <w:rPr>
          <w:rFonts w:eastAsiaTheme="minorHAnsi" w:cstheme="minorBidi"/>
          <w:sz w:val="24"/>
          <w:szCs w:val="24"/>
          <w:lang w:eastAsia="en-US"/>
        </w:rPr>
        <w:t>Усть-Удинском</w:t>
      </w:r>
      <w:proofErr w:type="spellEnd"/>
      <w:r w:rsidRPr="00CA4D92">
        <w:rPr>
          <w:rFonts w:eastAsiaTheme="minorHAnsi" w:cstheme="minorBidi"/>
          <w:sz w:val="24"/>
          <w:szCs w:val="24"/>
          <w:lang w:eastAsia="en-US"/>
        </w:rPr>
        <w:t xml:space="preserve"> районе действует Совет по противодействию коррупции. Мероприятия плана работы Совета реализуются в соответствии со сроками исполнения. В целях профилактики коррупционных проявлений на официальном сайте администрации размещен раздел «Противодействие коррупции», где размещаются сведения о доходах депутатов районной Думы. </w:t>
      </w:r>
      <w:r w:rsidRPr="00CA4D92">
        <w:rPr>
          <w:rFonts w:eastAsiaTheme="minorHAnsi"/>
          <w:sz w:val="24"/>
          <w:szCs w:val="24"/>
          <w:lang w:eastAsia="en-US"/>
        </w:rPr>
        <w:t xml:space="preserve">В целях соблюдения требований Федеральных законов, депутаты своевременно вносят изменения в нормативную базу. </w:t>
      </w:r>
      <w:r w:rsidRPr="00CA4D92">
        <w:rPr>
          <w:rFonts w:eastAsiaTheme="minorHAnsi" w:cstheme="minorBidi"/>
          <w:sz w:val="24"/>
          <w:szCs w:val="24"/>
          <w:lang w:eastAsia="en-US"/>
        </w:rPr>
        <w:t xml:space="preserve">Ежегодно, все новое, что появляется в законодательстве по вопросу своевременного представления депутатами сведений о доходах, расходах, об имуществе и обязательствах имущественного характера, а также сведений о доходах, расходах своих супруги/супруга/ и несовершеннолетних детей – заслушивается депутатами на семинаре, который подготавливает специалист </w:t>
      </w:r>
      <w:r w:rsidRPr="00CA4D92">
        <w:rPr>
          <w:rFonts w:eastAsiaTheme="minorHAnsi"/>
          <w:sz w:val="24"/>
          <w:szCs w:val="24"/>
          <w:lang w:eastAsia="en-US"/>
        </w:rPr>
        <w:t xml:space="preserve">районной Думы. </w:t>
      </w:r>
      <w:r w:rsidRPr="00CA4D92">
        <w:rPr>
          <w:sz w:val="24"/>
          <w:szCs w:val="24"/>
        </w:rPr>
        <w:t xml:space="preserve">В отчетном году все депутаты своевременно сдали сведения, ни один депутат не сложил свои полномочия в связи с нарушением законодательства о противодействии коррупции. </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rFonts w:eastAsiaTheme="minorHAnsi"/>
          <w:sz w:val="24"/>
          <w:szCs w:val="24"/>
          <w:lang w:eastAsia="en-US"/>
        </w:rPr>
        <w:lastRenderedPageBreak/>
        <w:t xml:space="preserve">Организация планирования деятельности представительного органа, работа фракции. </w:t>
      </w:r>
    </w:p>
    <w:p w:rsidR="00CA4D92" w:rsidRPr="00CA4D92" w:rsidRDefault="00CA4D92" w:rsidP="00CA4D92">
      <w:pPr>
        <w:spacing w:after="160"/>
        <w:ind w:left="-567" w:right="-568"/>
        <w:jc w:val="both"/>
        <w:rPr>
          <w:rFonts w:eastAsiaTheme="minorHAnsi"/>
          <w:sz w:val="24"/>
          <w:szCs w:val="24"/>
          <w:lang w:eastAsia="en-US"/>
        </w:rPr>
      </w:pPr>
      <w:r w:rsidRPr="00CA4D92">
        <w:rPr>
          <w:rFonts w:eastAsiaTheme="minorHAnsi"/>
          <w:sz w:val="24"/>
          <w:szCs w:val="24"/>
          <w:lang w:eastAsia="en-US"/>
        </w:rPr>
        <w:t xml:space="preserve">Планирование является одним из обязательных направлений работы районной Думы, поскольку от его качества зависит эффективность работы представительного органа.    Деятельность районной Думы и постоянных комитетов, комиссии осуществляется в соответствии с планами работы на соответствующие периоды. </w:t>
      </w:r>
    </w:p>
    <w:p w:rsidR="00CA4D92" w:rsidRPr="00CA4D92" w:rsidRDefault="00CA4D92" w:rsidP="00CA4D92">
      <w:pPr>
        <w:spacing w:after="160"/>
        <w:ind w:left="-567" w:right="-568"/>
        <w:jc w:val="both"/>
        <w:rPr>
          <w:rFonts w:eastAsiaTheme="minorHAnsi"/>
          <w:sz w:val="24"/>
          <w:szCs w:val="24"/>
          <w:lang w:eastAsia="en-US"/>
        </w:rPr>
      </w:pPr>
      <w:r w:rsidRPr="00CA4D92">
        <w:rPr>
          <w:rFonts w:eastAsiaTheme="minorHAnsi"/>
          <w:sz w:val="24"/>
          <w:szCs w:val="24"/>
          <w:lang w:eastAsia="en-US"/>
        </w:rPr>
        <w:t xml:space="preserve">В 2020 году было проведено 14 заседаний районной Думы, принято 56 решений. Было проведено 21 заседание Комитетов, на которых депутаты рассмотрели 78 вопросов и информаций. Не все вопросы, рассматриваемые на заседаниях комитетов включаются в повестку заседания Думы, они могут носить информационный, рекомендательный характер. Проекты решений, включенные в повестку дня, в обязательном порядке обсуждаются на заседании постоянных комитетов с участием разработчиков проектов решений. Данная форма работы дает возможность более глубоко изучить проект, заранее учесть и устранить все замечания, выработать общий подход к соответствующему вопросу, что ускоряет последующее рассмотрение проекта на заседании Думы. </w:t>
      </w:r>
    </w:p>
    <w:p w:rsidR="00CA4D92" w:rsidRPr="00CA4D92" w:rsidRDefault="00CA4D92" w:rsidP="00CA4D92">
      <w:pPr>
        <w:spacing w:after="160"/>
        <w:ind w:left="-567" w:right="-568"/>
        <w:jc w:val="both"/>
        <w:rPr>
          <w:rFonts w:eastAsiaTheme="minorHAnsi"/>
          <w:sz w:val="24"/>
          <w:szCs w:val="24"/>
          <w:lang w:eastAsia="en-US"/>
        </w:rPr>
      </w:pPr>
      <w:r w:rsidRPr="00CA4D92">
        <w:rPr>
          <w:rFonts w:eastAsiaTheme="minorHAnsi"/>
          <w:sz w:val="24"/>
          <w:szCs w:val="24"/>
          <w:lang w:eastAsia="en-US"/>
        </w:rPr>
        <w:t xml:space="preserve">В представительном органе </w:t>
      </w:r>
      <w:proofErr w:type="spellStart"/>
      <w:r w:rsidRPr="00CA4D92">
        <w:rPr>
          <w:rFonts w:eastAsiaTheme="minorHAnsi"/>
          <w:sz w:val="24"/>
          <w:szCs w:val="24"/>
          <w:lang w:eastAsia="en-US"/>
        </w:rPr>
        <w:t>Усть-Удинского</w:t>
      </w:r>
      <w:proofErr w:type="spellEnd"/>
      <w:r w:rsidRPr="00CA4D92">
        <w:rPr>
          <w:rFonts w:eastAsiaTheme="minorHAnsi"/>
          <w:sz w:val="24"/>
          <w:szCs w:val="24"/>
          <w:lang w:eastAsia="en-US"/>
        </w:rPr>
        <w:t xml:space="preserve"> района официально зарегистрирована фракция </w:t>
      </w:r>
      <w:proofErr w:type="spellStart"/>
      <w:r w:rsidRPr="00CA4D92">
        <w:rPr>
          <w:rFonts w:eastAsiaTheme="minorHAnsi"/>
          <w:sz w:val="24"/>
          <w:szCs w:val="24"/>
          <w:lang w:eastAsia="en-US"/>
        </w:rPr>
        <w:t>Всеросийской</w:t>
      </w:r>
      <w:proofErr w:type="spellEnd"/>
      <w:r w:rsidRPr="00CA4D92">
        <w:rPr>
          <w:rFonts w:eastAsiaTheme="minorHAnsi"/>
          <w:sz w:val="24"/>
          <w:szCs w:val="24"/>
          <w:lang w:eastAsia="en-US"/>
        </w:rPr>
        <w:t xml:space="preserve"> политической партии «Единая Россия». В состав фракции входит 9 депутатов из 15. Руководителем фракции заключено Соглашение о сотрудничестве и взаимодействии с фракцией Законодательного Собрания Иркутской области. На заседаниях фракции в 2020 году рассматривали вопросы: по организации бесплатного питания в образовательных учреждениях района, по обеспечению бесплатным молоком учащихся 1-4 классов, по организации подвоза детей до образовательных учреждений и обратно. Готовили депутатские слушания по вопросам Здравоохранения, проводили мониторинг по проблемам муниципалитетов по обеспечению лекарственными препаратами </w:t>
      </w:r>
      <w:proofErr w:type="spellStart"/>
      <w:r w:rsidRPr="00CA4D92">
        <w:rPr>
          <w:rFonts w:eastAsiaTheme="minorHAnsi"/>
          <w:sz w:val="24"/>
          <w:szCs w:val="24"/>
          <w:lang w:eastAsia="en-US"/>
        </w:rPr>
        <w:t>ФАПов</w:t>
      </w:r>
      <w:proofErr w:type="spellEnd"/>
      <w:r w:rsidRPr="00CA4D92">
        <w:rPr>
          <w:rFonts w:eastAsiaTheme="minorHAnsi"/>
          <w:sz w:val="24"/>
          <w:szCs w:val="24"/>
          <w:lang w:eastAsia="en-US"/>
        </w:rPr>
        <w:t xml:space="preserve">. В муниципалитетах организовали субботники по благоустройству воинских мемориалов. Провели декаду приема граждан, приуроченную к дню рождения партии «Единая Россия». Вместе готовили и провели Акцию «Елочка для ЦРБ». </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rFonts w:eastAsiaTheme="minorHAnsi"/>
          <w:sz w:val="24"/>
          <w:szCs w:val="24"/>
          <w:lang w:eastAsia="en-US"/>
        </w:rPr>
        <w:t>Эффективность работы с избирателями…</w:t>
      </w:r>
    </w:p>
    <w:p w:rsidR="00CA4D92" w:rsidRPr="00CA4D92" w:rsidRDefault="00CA4D92" w:rsidP="00CA4D92">
      <w:pPr>
        <w:shd w:val="clear" w:color="auto" w:fill="FFFFFF"/>
        <w:spacing w:after="120"/>
        <w:ind w:left="-567"/>
        <w:jc w:val="both"/>
        <w:rPr>
          <w:sz w:val="24"/>
          <w:szCs w:val="24"/>
          <w:lang w:eastAsia="en-US"/>
        </w:rPr>
      </w:pPr>
      <w:r w:rsidRPr="00CA4D92">
        <w:rPr>
          <w:rFonts w:eastAsiaTheme="minorHAnsi"/>
          <w:sz w:val="24"/>
          <w:szCs w:val="24"/>
          <w:lang w:eastAsia="en-US"/>
        </w:rPr>
        <w:t xml:space="preserve">Работа депутата связана с высокой ответственностью не только в области нормотворческой деятельности, когда качество принимаемых решений позволяет более эффективно регулировать общественные отношения. Депутат ответственен перед избирателями как личность - очень важно уметь слышать людей, донести пожелания и запросы граждан до органов местного самоуправления, которые путем решений будут воплощены в жизнь. Работу депутата с избирателями определяет статья 13 Регламента районной Думы. Поступившие к депутату обращения жителей </w:t>
      </w:r>
      <w:proofErr w:type="spellStart"/>
      <w:r w:rsidRPr="00CA4D92">
        <w:rPr>
          <w:rFonts w:eastAsiaTheme="minorHAnsi"/>
          <w:sz w:val="24"/>
          <w:szCs w:val="24"/>
          <w:lang w:eastAsia="en-US"/>
        </w:rPr>
        <w:t>Усть</w:t>
      </w:r>
      <w:proofErr w:type="spellEnd"/>
      <w:r w:rsidRPr="00CA4D92">
        <w:rPr>
          <w:rFonts w:eastAsiaTheme="minorHAnsi"/>
          <w:sz w:val="24"/>
          <w:szCs w:val="24"/>
          <w:lang w:eastAsia="en-US"/>
        </w:rPr>
        <w:t xml:space="preserve"> – </w:t>
      </w:r>
      <w:proofErr w:type="spellStart"/>
      <w:r w:rsidRPr="00CA4D92">
        <w:rPr>
          <w:rFonts w:eastAsiaTheme="minorHAnsi"/>
          <w:sz w:val="24"/>
          <w:szCs w:val="24"/>
          <w:lang w:eastAsia="en-US"/>
        </w:rPr>
        <w:t>Удинского</w:t>
      </w:r>
      <w:proofErr w:type="spellEnd"/>
      <w:r w:rsidRPr="00CA4D92">
        <w:rPr>
          <w:rFonts w:eastAsiaTheme="minorHAnsi"/>
          <w:sz w:val="24"/>
          <w:szCs w:val="24"/>
          <w:lang w:eastAsia="en-US"/>
        </w:rPr>
        <w:t xml:space="preserve"> района по вопросам местного значения направляются через Аппарат районной Думы в соответствующие структурные подразделения администрации района для рассмотрения и дачи ответов в установленном порядке.</w:t>
      </w:r>
      <w:r w:rsidRPr="00CA4D92">
        <w:rPr>
          <w:color w:val="4472C4" w:themeColor="accent5"/>
          <w:sz w:val="24"/>
          <w:szCs w:val="24"/>
          <w:lang w:eastAsia="en-US"/>
        </w:rPr>
        <w:t xml:space="preserve"> </w:t>
      </w:r>
      <w:r w:rsidRPr="00CA4D92">
        <w:rPr>
          <w:sz w:val="24"/>
          <w:szCs w:val="24"/>
          <w:lang w:eastAsia="en-US"/>
        </w:rPr>
        <w:t xml:space="preserve">Обращения граждан также поступают и в устной форме, на встречах с жителями района, на сходах, проводимых в муниципальных образованиях района. Спектр вопросов очень разный, но все вопросы, находят свои ответы. </w:t>
      </w:r>
      <w:r w:rsidRPr="00CA4D92">
        <w:rPr>
          <w:color w:val="414141"/>
          <w:sz w:val="24"/>
          <w:szCs w:val="24"/>
        </w:rPr>
        <w:t xml:space="preserve">Многие депутаты используют и другие возможности общения с населением, в том числе не регламентированные законодательством об обращениях граждан, например, с использованием мессенджеров, в том числе в группах, созданных на их базе. Такая форма общения на сегодняшний день является самой оперативной в части донесения важной информации, а также ответов на вопросы. Так жители района имеют возможность из первых уст в максимально сжатые сроки получить ответы на вопросы в части работы органов местного самоуправления. Сроки получения ответов на заданные вопросы в этом случае также значительно сокращаются по сравнению с общими сроками, установленными законодательством о порядке рассмотрения обращений граждан. </w:t>
      </w:r>
    </w:p>
    <w:p w:rsidR="00CA4D92" w:rsidRPr="00CA4D92" w:rsidRDefault="00CA4D92" w:rsidP="00CA4D92">
      <w:pPr>
        <w:shd w:val="clear" w:color="auto" w:fill="FFFFFF"/>
        <w:spacing w:after="120"/>
        <w:ind w:left="-567"/>
        <w:jc w:val="both"/>
        <w:rPr>
          <w:rFonts w:eastAsiaTheme="minorHAnsi"/>
          <w:sz w:val="24"/>
          <w:szCs w:val="24"/>
          <w:shd w:val="clear" w:color="auto" w:fill="FFFFFF"/>
          <w:lang w:eastAsia="en-US"/>
        </w:rPr>
      </w:pPr>
      <w:r w:rsidRPr="00CA4D92">
        <w:rPr>
          <w:color w:val="414141"/>
          <w:sz w:val="24"/>
          <w:szCs w:val="24"/>
        </w:rPr>
        <w:t xml:space="preserve">С пониманием реальных потребностей населения Районная Дума обращается в государственные органы и органы местного самоуправления за помощью в решении насущных проблем граждан. Так, в отчетном периоде депутаты обращались в Министерство Здравоохранения в связи с многочисленными обращениями по вопросу недостаточности тестов на </w:t>
      </w:r>
      <w:proofErr w:type="spellStart"/>
      <w:r w:rsidRPr="00CA4D92">
        <w:rPr>
          <w:color w:val="414141"/>
          <w:sz w:val="24"/>
          <w:szCs w:val="24"/>
        </w:rPr>
        <w:t>коронавирус</w:t>
      </w:r>
      <w:proofErr w:type="spellEnd"/>
      <w:r w:rsidRPr="00CA4D92">
        <w:rPr>
          <w:color w:val="414141"/>
          <w:sz w:val="24"/>
          <w:szCs w:val="24"/>
        </w:rPr>
        <w:t xml:space="preserve">, </w:t>
      </w:r>
      <w:r w:rsidRPr="00CA4D92">
        <w:rPr>
          <w:color w:val="414141"/>
          <w:sz w:val="24"/>
          <w:szCs w:val="24"/>
        </w:rPr>
        <w:lastRenderedPageBreak/>
        <w:t>недостаточности лекарственных препаратов для лечения амбулаторных больных</w:t>
      </w:r>
      <w:r w:rsidRPr="00CA4D92">
        <w:rPr>
          <w:rFonts w:eastAsiaTheme="minorHAnsi"/>
          <w:sz w:val="24"/>
          <w:szCs w:val="24"/>
          <w:lang w:eastAsia="en-US"/>
        </w:rPr>
        <w:t xml:space="preserve"> заболевших </w:t>
      </w:r>
      <w:proofErr w:type="spellStart"/>
      <w:r w:rsidRPr="00CA4D92">
        <w:rPr>
          <w:rFonts w:eastAsiaTheme="minorHAnsi"/>
          <w:sz w:val="24"/>
          <w:szCs w:val="24"/>
          <w:lang w:eastAsia="en-US"/>
        </w:rPr>
        <w:t>коронавирусной</w:t>
      </w:r>
      <w:proofErr w:type="spellEnd"/>
      <w:r w:rsidRPr="00CA4D92">
        <w:rPr>
          <w:rFonts w:eastAsiaTheme="minorHAnsi"/>
          <w:sz w:val="24"/>
          <w:szCs w:val="24"/>
          <w:lang w:eastAsia="en-US"/>
        </w:rPr>
        <w:t xml:space="preserve"> инфекцией,</w:t>
      </w:r>
      <w:r w:rsidRPr="00CA4D92">
        <w:rPr>
          <w:color w:val="414141"/>
          <w:sz w:val="24"/>
          <w:szCs w:val="24"/>
        </w:rPr>
        <w:t xml:space="preserve"> квот на бесплатное обследование пациентов в Диагностическом центре и областной больнице. Также депутаты обращались за помощью и содействием по решению вопроса о строительстве новой больницы в поселке Усть-Уда. Направляли вопросы главному врачу ЦРБ по работе стоматологического кабинета, передвижного </w:t>
      </w:r>
      <w:proofErr w:type="spellStart"/>
      <w:r w:rsidRPr="00CA4D92">
        <w:rPr>
          <w:color w:val="414141"/>
          <w:sz w:val="24"/>
          <w:szCs w:val="24"/>
        </w:rPr>
        <w:t>маммографа</w:t>
      </w:r>
      <w:proofErr w:type="spellEnd"/>
      <w:r w:rsidRPr="00CA4D92">
        <w:rPr>
          <w:color w:val="414141"/>
          <w:sz w:val="24"/>
          <w:szCs w:val="24"/>
        </w:rPr>
        <w:t xml:space="preserve">. Готовили обращения в Правительство Иркутской области по вопросу аварийности плавучего причала в </w:t>
      </w:r>
      <w:proofErr w:type="spellStart"/>
      <w:r w:rsidRPr="00CA4D92">
        <w:rPr>
          <w:color w:val="414141"/>
          <w:sz w:val="24"/>
          <w:szCs w:val="24"/>
        </w:rPr>
        <w:t>с.Подволочное</w:t>
      </w:r>
      <w:proofErr w:type="spellEnd"/>
      <w:r w:rsidRPr="00CA4D92">
        <w:rPr>
          <w:color w:val="414141"/>
          <w:sz w:val="24"/>
          <w:szCs w:val="24"/>
        </w:rPr>
        <w:t xml:space="preserve">, по вопросу ремонта </w:t>
      </w:r>
      <w:proofErr w:type="spellStart"/>
      <w:r w:rsidRPr="00CA4D92">
        <w:rPr>
          <w:color w:val="414141"/>
          <w:sz w:val="24"/>
          <w:szCs w:val="24"/>
        </w:rPr>
        <w:t>Светлолобовской</w:t>
      </w:r>
      <w:proofErr w:type="spellEnd"/>
      <w:r w:rsidRPr="00CA4D92">
        <w:rPr>
          <w:color w:val="414141"/>
          <w:sz w:val="24"/>
          <w:szCs w:val="24"/>
        </w:rPr>
        <w:t xml:space="preserve"> СОШ, по материальному обеспечению пожарных дружин, по тарифам на э/энергию, по твердым коммунальным отходам. </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rFonts w:eastAsiaTheme="minorHAnsi"/>
          <w:sz w:val="24"/>
          <w:szCs w:val="24"/>
          <w:lang w:eastAsia="en-US"/>
        </w:rPr>
        <w:t xml:space="preserve">Деятельность Думы, направленная на межмуниципальное сотрудничество. </w:t>
      </w:r>
    </w:p>
    <w:p w:rsidR="00CA4D92" w:rsidRPr="00CA4D92" w:rsidRDefault="00CA4D92" w:rsidP="00CA4D92">
      <w:pPr>
        <w:spacing w:after="160"/>
        <w:ind w:left="-567" w:right="-143"/>
        <w:jc w:val="both"/>
        <w:rPr>
          <w:rFonts w:eastAsiaTheme="minorHAnsi" w:cstheme="minorBidi"/>
          <w:sz w:val="24"/>
          <w:szCs w:val="24"/>
          <w:lang w:eastAsia="en-US"/>
        </w:rPr>
      </w:pPr>
      <w:r w:rsidRPr="00CA4D92">
        <w:rPr>
          <w:rFonts w:eastAsiaTheme="minorHAnsi" w:cstheme="minorBidi"/>
          <w:sz w:val="24"/>
          <w:szCs w:val="24"/>
          <w:lang w:eastAsia="en-US"/>
        </w:rPr>
        <w:t xml:space="preserve">Соглашений о межмуниципальном сотрудничестве в районе мы не заключали. Не просто сотрудничество, а крепкая дружба связывает муниципалитеты нашего района, давно и надолго. И периодически меняющийся состав депутатов, либо смена главы поселения, никоим образом не влияет на этот процесс. Совместная деятельность в Координационном Совете, где главы работают уже как председатели своих представительных органов, помогает решать многие вопросы, которые одинаково важны для всех муниципальных образований. На заседании Координационного Совета в отчетном году было принято решение о проведении Круглого стола по проблемам дорог </w:t>
      </w:r>
      <w:proofErr w:type="spellStart"/>
      <w:r w:rsidRPr="00CA4D92">
        <w:rPr>
          <w:rFonts w:eastAsiaTheme="minorHAnsi" w:cstheme="minorBidi"/>
          <w:sz w:val="24"/>
          <w:szCs w:val="24"/>
          <w:lang w:eastAsia="en-US"/>
        </w:rPr>
        <w:t>Усть-Удинского</w:t>
      </w:r>
      <w:proofErr w:type="spellEnd"/>
      <w:r w:rsidRPr="00CA4D92">
        <w:rPr>
          <w:rFonts w:eastAsiaTheme="minorHAnsi" w:cstheme="minorBidi"/>
          <w:sz w:val="24"/>
          <w:szCs w:val="24"/>
          <w:lang w:eastAsia="en-US"/>
        </w:rPr>
        <w:t xml:space="preserve"> района. К работе по сбору самых актуальных вопросов по этой теме подключили депутатов района, членов Общественной Палаты. На встречу были приглашены представители «Дирекции по строительству и эксплуатации автомобильных дорог Иркутской области», дирекцию </w:t>
      </w:r>
      <w:proofErr w:type="spellStart"/>
      <w:r w:rsidRPr="00CA4D92">
        <w:rPr>
          <w:rFonts w:eastAsiaTheme="minorHAnsi" w:cstheme="minorBidi"/>
          <w:sz w:val="24"/>
          <w:szCs w:val="24"/>
          <w:lang w:eastAsia="en-US"/>
        </w:rPr>
        <w:t>Балаганского</w:t>
      </w:r>
      <w:proofErr w:type="spellEnd"/>
      <w:r w:rsidRPr="00CA4D92">
        <w:rPr>
          <w:rFonts w:eastAsiaTheme="minorHAnsi" w:cstheme="minorBidi"/>
          <w:sz w:val="24"/>
          <w:szCs w:val="24"/>
          <w:lang w:eastAsia="en-US"/>
        </w:rPr>
        <w:t xml:space="preserve"> филиала ОАО «Дорожная служба». Вместе решали вопросы содержания и обслуживания автодороги Усть-Уда – Иркутск, меж поселенческих дорог, подъездных путей к паромной переправе. Говорили о качестве уборки дорог в зимний период и в период распутицы. Заслушали информацию о расходовании средств дорожного фонда в поселениях района. Отдельным блоком заслушали вопросы о состоянии дорог, прилегающих к образовательным учреждениям, наличие пешеходных переходов, наличие знаков. По результатам встречи был подготовлен пакет документов в Правительство Иркутской области.</w:t>
      </w:r>
    </w:p>
    <w:p w:rsidR="00CA4D92" w:rsidRPr="00CA4D92" w:rsidRDefault="00CA4D92" w:rsidP="00CA4D92">
      <w:pPr>
        <w:spacing w:after="160" w:line="259" w:lineRule="auto"/>
        <w:ind w:left="-567"/>
        <w:jc w:val="both"/>
        <w:rPr>
          <w:color w:val="414141"/>
          <w:sz w:val="24"/>
          <w:szCs w:val="24"/>
        </w:rPr>
      </w:pPr>
      <w:r w:rsidRPr="00CA4D92">
        <w:rPr>
          <w:rFonts w:eastAsiaTheme="minorHAnsi" w:cstheme="minorBidi"/>
          <w:sz w:val="24"/>
          <w:szCs w:val="24"/>
          <w:lang w:eastAsia="en-US"/>
        </w:rPr>
        <w:t xml:space="preserve">Еще одним примером взаимодействия и сотрудничества является решение проблемы с обеспечением лекарственными средствами </w:t>
      </w:r>
      <w:proofErr w:type="spellStart"/>
      <w:r w:rsidRPr="00CA4D92">
        <w:rPr>
          <w:rFonts w:eastAsiaTheme="minorHAnsi" w:cstheme="minorBidi"/>
          <w:sz w:val="24"/>
          <w:szCs w:val="24"/>
          <w:lang w:eastAsia="en-US"/>
        </w:rPr>
        <w:t>ФАПов</w:t>
      </w:r>
      <w:proofErr w:type="spellEnd"/>
      <w:r w:rsidRPr="00CA4D92">
        <w:rPr>
          <w:rFonts w:eastAsiaTheme="minorHAnsi" w:cstheme="minorBidi"/>
          <w:sz w:val="24"/>
          <w:szCs w:val="24"/>
          <w:lang w:eastAsia="en-US"/>
        </w:rPr>
        <w:t xml:space="preserve">. </w:t>
      </w:r>
      <w:r w:rsidRPr="00CA4D92">
        <w:rPr>
          <w:sz w:val="24"/>
          <w:szCs w:val="24"/>
        </w:rPr>
        <w:t>Администрация района, районная Дума, главы поселений в конце 2020 года были поставлены перед фактом, что в 23 населенных пунктах /за исключением поселка Усть-Уда</w:t>
      </w:r>
      <w:proofErr w:type="gramStart"/>
      <w:r w:rsidRPr="00CA4D92">
        <w:rPr>
          <w:sz w:val="24"/>
          <w:szCs w:val="24"/>
        </w:rPr>
        <w:t>/,  некому</w:t>
      </w:r>
      <w:proofErr w:type="gramEnd"/>
      <w:r w:rsidRPr="00CA4D92">
        <w:rPr>
          <w:sz w:val="24"/>
          <w:szCs w:val="24"/>
        </w:rPr>
        <w:t xml:space="preserve"> отпускать лекарства населению. Собирались все вместе, и сообща решали - что делать. Письма писали во все инстанции. В настоящее время вопрос решен, но с контроля мы его не снимаем.</w:t>
      </w:r>
    </w:p>
    <w:p w:rsidR="00CA4D92" w:rsidRPr="00CA4D92" w:rsidRDefault="00CA4D92" w:rsidP="00CA4D92">
      <w:pPr>
        <w:spacing w:after="160" w:line="259" w:lineRule="auto"/>
        <w:ind w:left="-567" w:right="-568"/>
        <w:jc w:val="both"/>
        <w:rPr>
          <w:rFonts w:eastAsiaTheme="minorHAnsi"/>
          <w:sz w:val="24"/>
          <w:szCs w:val="24"/>
          <w:lang w:eastAsia="en-US"/>
        </w:rPr>
      </w:pPr>
      <w:r w:rsidRPr="00CA4D92">
        <w:rPr>
          <w:rFonts w:eastAsiaTheme="minorHAnsi"/>
          <w:sz w:val="24"/>
          <w:szCs w:val="24"/>
          <w:lang w:eastAsia="en-US"/>
        </w:rPr>
        <w:t>Совершенствование взаимодействия с Законодательным Собранием Иркутской области, «Ассоциацией муниципальных образований Иркутской области".</w:t>
      </w:r>
    </w:p>
    <w:p w:rsidR="00CA4D92" w:rsidRPr="00CA4D92" w:rsidRDefault="00CA4D92" w:rsidP="00CA4D92">
      <w:pPr>
        <w:spacing w:after="160" w:line="259" w:lineRule="auto"/>
        <w:ind w:left="-567"/>
        <w:jc w:val="both"/>
        <w:rPr>
          <w:rFonts w:eastAsiaTheme="minorHAnsi"/>
          <w:sz w:val="24"/>
          <w:szCs w:val="24"/>
          <w:lang w:eastAsia="en-US"/>
        </w:rPr>
      </w:pPr>
      <w:r w:rsidRPr="00CA4D92">
        <w:rPr>
          <w:rFonts w:eastAsiaTheme="minorHAnsi"/>
          <w:sz w:val="24"/>
          <w:szCs w:val="24"/>
          <w:lang w:eastAsia="en-US"/>
        </w:rPr>
        <w:t xml:space="preserve">Совет по взаимодействию с представительными органами для нас стал главным наставником в нашей депутатской работе. Это главная площадка, на которой мы можем открыто обсуждать наши проблемы, получать квалифицированную помощь, изучать положительный опыт работы представительных органов. Конечно, 2020 год внес свои корректировки во все планы и задумки, большая часть мероприятий проводилась в режиме ВКС, но депутаты не пропускали совместные мероприятия с участием депутатов регионального и местного уровней. В 2020 году депутаты районной Думы совместно с депутатами Законодательного Собрания Иркутской области находили решение по вопросам: развития сельских поселений, развитию Здравоохранения, капитальному ремонту объектов образования, по жилью для врачебных кадров. Районная Дума направляла свои предложения в план работы Совета МСУ, работы профильных комитетов, работы Общественной Палаты Иркутской области. </w:t>
      </w:r>
    </w:p>
    <w:p w:rsidR="00CA4D92" w:rsidRPr="00CA4D92" w:rsidRDefault="00CA4D92" w:rsidP="00CA4D92">
      <w:pPr>
        <w:spacing w:after="160" w:line="259" w:lineRule="auto"/>
        <w:ind w:left="-567"/>
        <w:jc w:val="both"/>
        <w:rPr>
          <w:rFonts w:eastAsiaTheme="minorHAnsi"/>
          <w:sz w:val="24"/>
          <w:szCs w:val="24"/>
          <w:lang w:eastAsia="en-US"/>
        </w:rPr>
      </w:pPr>
      <w:r w:rsidRPr="00CA4D92">
        <w:rPr>
          <w:rFonts w:eastAsiaTheme="minorHAnsi"/>
          <w:sz w:val="24"/>
          <w:szCs w:val="24"/>
          <w:lang w:eastAsia="en-US"/>
        </w:rPr>
        <w:t xml:space="preserve">Участие в работе секции "Реализация полномочий представительных органов местного самоуправления" некоммерческой организации "Ассоциация муниципальных образований </w:t>
      </w:r>
      <w:r w:rsidRPr="00CA4D92">
        <w:rPr>
          <w:rFonts w:eastAsiaTheme="minorHAnsi"/>
          <w:sz w:val="24"/>
          <w:szCs w:val="24"/>
          <w:lang w:eastAsia="en-US"/>
        </w:rPr>
        <w:lastRenderedPageBreak/>
        <w:t xml:space="preserve">Иркутской области" особенно активизировалось именно в последние два года. Все проекты областных законов и проекты Федеральных законов направлялись в наш адрес для обсуждения и внесения дополнений. В рамках подготовки предложений для формирования плана работы Общественного Совета по защите прав предпринимателей при прокуратуре Иркутской области направляли в Ассоциацию свои предложения. Принимали участие в проведении расширенных заседаний Ассоциации. </w:t>
      </w:r>
    </w:p>
    <w:p w:rsidR="00CA4D92" w:rsidRPr="00CA4D92" w:rsidRDefault="00CA4D92" w:rsidP="00CA4D92">
      <w:pPr>
        <w:spacing w:after="160" w:line="259" w:lineRule="auto"/>
        <w:ind w:left="-567"/>
        <w:jc w:val="both"/>
        <w:rPr>
          <w:color w:val="414141"/>
          <w:sz w:val="24"/>
          <w:szCs w:val="24"/>
        </w:rPr>
      </w:pPr>
      <w:r w:rsidRPr="00CA4D92">
        <w:rPr>
          <w:rFonts w:eastAsiaTheme="minorHAnsi"/>
          <w:sz w:val="24"/>
          <w:szCs w:val="24"/>
          <w:lang w:eastAsia="en-US"/>
        </w:rPr>
        <w:t>Деятельность представительного органа муниципального образования, направленная на взаимодействие с институтами гражданского общества.</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В настоящее время на территории </w:t>
      </w:r>
      <w:proofErr w:type="spellStart"/>
      <w:r w:rsidRPr="00CA4D92">
        <w:rPr>
          <w:sz w:val="24"/>
          <w:szCs w:val="24"/>
        </w:rPr>
        <w:t>Усть-Удинского</w:t>
      </w:r>
      <w:proofErr w:type="spellEnd"/>
      <w:r w:rsidRPr="00CA4D92">
        <w:rPr>
          <w:sz w:val="24"/>
          <w:szCs w:val="24"/>
        </w:rPr>
        <w:t xml:space="preserve"> района в полном объеме созданы нормативно-правовые условия для участия населения в местном самоуправлении. Граждане, проживающие на территории района, осуществляют местное самоуправление в соответствии с гарантиями избирательных прав граждан, установленными законодательством путем муниципальных выборов, сходов, собраний, публичных слушаний, опросов и других форм волеизъявления, а также через выборные и другие органы местного самоуправления.  Районная Дума плотно работает с Общественной Палатой, это еще одна эффективная площадка для решения самых сложных и злободневных задач, центр для дискуссий и диалогов между властью и жителями. Совместно проводим мониторинг ситуации и определяем – каким образом можно решить проблему. Какие-то из поступивших вопросов, можно решить сразу – например, переговорив с руководителем подрядной организации и со специалистами сельского поселения, как это было при решении жалоб жителей районного центра при реализации второго этапа благоустройства территории сквера по улице Ленина, попавшего в федеральную программу «Комфортная городская среда». Жителей волновала судьба сосновой рощи в центре поселка. И вопрос был решен положительно. Какие-то вопросы требуют более тщательной проработки и не могут решиться мгновенно…</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В 2020 году совместно с администрацией района, главами муниципалитетов, членами Общественной Палаты были проведены слушания по вопросам Здравоохранения на территории </w:t>
      </w:r>
      <w:proofErr w:type="spellStart"/>
      <w:r w:rsidRPr="00CA4D92">
        <w:rPr>
          <w:sz w:val="24"/>
          <w:szCs w:val="24"/>
        </w:rPr>
        <w:t>Усть-Удинского</w:t>
      </w:r>
      <w:proofErr w:type="spellEnd"/>
      <w:r w:rsidRPr="00CA4D92">
        <w:rPr>
          <w:sz w:val="24"/>
          <w:szCs w:val="24"/>
        </w:rPr>
        <w:t xml:space="preserve"> района. Рассматривали проблемы и перспективы здравоохранения, вопросы развития детского здравоохранения, проблемы в работе педиатров, кадровое обеспечение учреждений здравоохранения на территории района, рост онкологических заболеваний. Для участия в слушаниях были приглашены специалисты Министерства Здравоохранения. Решали вопросы недостаточности служебного жилья для врачей, говорили о недостаточности выделенных квот для прохождения различного типа исследований. Просили обратить внимание на низкую оплату труда фельдшеров, работающих в отдаленных муниципалитетах, в связи с чем, фельдшера не задерживаются и увольняются. Многие вопросы нашли свои ответы прямо на заседании депутатских слушаний, специалистам Минздрава был передан пакет вопросов, на которые хотелось бы найти решения. На контроле депутатов, администрации района и членов Общественной Палаты по-прежнему остается вопрос по работе передвижного </w:t>
      </w:r>
      <w:proofErr w:type="spellStart"/>
      <w:r w:rsidRPr="00CA4D92">
        <w:rPr>
          <w:sz w:val="24"/>
          <w:szCs w:val="24"/>
        </w:rPr>
        <w:t>маммографа</w:t>
      </w:r>
      <w:proofErr w:type="spellEnd"/>
      <w:r w:rsidRPr="00CA4D92">
        <w:rPr>
          <w:sz w:val="24"/>
          <w:szCs w:val="24"/>
        </w:rPr>
        <w:t xml:space="preserve">, комплексный капитальный ремонт больницы </w:t>
      </w:r>
      <w:proofErr w:type="spellStart"/>
      <w:r w:rsidRPr="00CA4D92">
        <w:rPr>
          <w:sz w:val="24"/>
          <w:szCs w:val="24"/>
        </w:rPr>
        <w:t>с.Новая</w:t>
      </w:r>
      <w:proofErr w:type="spellEnd"/>
      <w:r w:rsidRPr="00CA4D92">
        <w:rPr>
          <w:sz w:val="24"/>
          <w:szCs w:val="24"/>
        </w:rPr>
        <w:t xml:space="preserve">-Уда, вопрос по строительству нового здания районной больницы. </w:t>
      </w:r>
    </w:p>
    <w:p w:rsidR="00CA4D92" w:rsidRPr="00CA4D92" w:rsidRDefault="00CA4D92" w:rsidP="00CA4D92">
      <w:pPr>
        <w:shd w:val="clear" w:color="auto" w:fill="FFFFFF"/>
        <w:spacing w:after="120"/>
        <w:ind w:left="-567"/>
        <w:jc w:val="both"/>
        <w:rPr>
          <w:sz w:val="24"/>
          <w:szCs w:val="24"/>
        </w:rPr>
      </w:pPr>
      <w:r w:rsidRPr="00CA4D92">
        <w:rPr>
          <w:sz w:val="24"/>
          <w:szCs w:val="24"/>
        </w:rPr>
        <w:t>Гражданское и патриотическое воспитание молодежи.</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Огромное внимание депутаты Думы уделяют гражданскому и патриотическому воспитанию, содействию </w:t>
      </w:r>
      <w:proofErr w:type="gramStart"/>
      <w:r w:rsidRPr="00CA4D92">
        <w:rPr>
          <w:sz w:val="24"/>
          <w:szCs w:val="24"/>
        </w:rPr>
        <w:t>в  формировании</w:t>
      </w:r>
      <w:proofErr w:type="gramEnd"/>
      <w:r w:rsidRPr="00CA4D92">
        <w:rPr>
          <w:sz w:val="24"/>
          <w:szCs w:val="24"/>
        </w:rPr>
        <w:t xml:space="preserve"> правовых, культурных и нравственных ценностей среди молодежи.  Как сказал </w:t>
      </w:r>
      <w:proofErr w:type="spellStart"/>
      <w:r w:rsidRPr="00CA4D92">
        <w:rPr>
          <w:sz w:val="24"/>
          <w:szCs w:val="24"/>
        </w:rPr>
        <w:t>В.Гюго</w:t>
      </w:r>
      <w:proofErr w:type="spellEnd"/>
      <w:r w:rsidRPr="00CA4D92">
        <w:rPr>
          <w:sz w:val="24"/>
          <w:szCs w:val="24"/>
        </w:rPr>
        <w:t xml:space="preserve"> </w:t>
      </w:r>
      <w:r w:rsidRPr="00CA4D92">
        <w:rPr>
          <w:i/>
          <w:sz w:val="24"/>
          <w:szCs w:val="24"/>
        </w:rPr>
        <w:t>«Начала, заложенные в детстве человека, похожи на вырезанные на коре молодого дерева буквы, растущие вместе с ним, составляющие неотъемлемую часть его».</w:t>
      </w:r>
      <w:r w:rsidRPr="00CA4D92">
        <w:rPr>
          <w:sz w:val="24"/>
          <w:szCs w:val="24"/>
        </w:rPr>
        <w:t xml:space="preserve"> Работать с детьми надо, и делать это необходимо регулярно и поступательно…</w:t>
      </w:r>
      <w:r w:rsidRPr="00CA4D92">
        <w:rPr>
          <w:color w:val="333333"/>
          <w:sz w:val="24"/>
          <w:szCs w:val="24"/>
        </w:rPr>
        <w:t xml:space="preserve"> </w:t>
      </w:r>
      <w:r w:rsidRPr="00CA4D92">
        <w:rPr>
          <w:sz w:val="24"/>
          <w:szCs w:val="24"/>
        </w:rPr>
        <w:t xml:space="preserve">Международный день борьбы с коррупцией отмечается ежегодно 9 декабря. Силами депутатов районной Думы, в этот день в образовательных учреждениях района были проведены самые разные акции и мероприятия рассказывающие о вреде коррупции и методах борьбы с ней.  В здании администрации района был оформлен стенд «Мы против коррупции».  Очень скоро наши </w:t>
      </w:r>
      <w:r w:rsidRPr="00CA4D92">
        <w:rPr>
          <w:sz w:val="24"/>
          <w:szCs w:val="24"/>
        </w:rPr>
        <w:lastRenderedPageBreak/>
        <w:t xml:space="preserve">дети подрастут, и вступят во взрослую жизнь, и конечно же радует тот факт, что наши дети после проведения таких мероприятий ответственно и серьезно заявляют: будущее нашей страны зависит от нас! Как мы его построим и каким сделаем, зависит только лишь от нас. </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В рамках </w:t>
      </w:r>
      <w:proofErr w:type="gramStart"/>
      <w:r w:rsidRPr="00CA4D92">
        <w:rPr>
          <w:sz w:val="24"/>
          <w:szCs w:val="24"/>
        </w:rPr>
        <w:t>Акции  «</w:t>
      </w:r>
      <w:proofErr w:type="gramEnd"/>
      <w:r w:rsidRPr="00CA4D92">
        <w:rPr>
          <w:sz w:val="24"/>
          <w:szCs w:val="24"/>
        </w:rPr>
        <w:t xml:space="preserve">Стоп </w:t>
      </w:r>
      <w:proofErr w:type="spellStart"/>
      <w:r w:rsidRPr="00CA4D92">
        <w:rPr>
          <w:sz w:val="24"/>
          <w:szCs w:val="24"/>
        </w:rPr>
        <w:t>коронавирус</w:t>
      </w:r>
      <w:proofErr w:type="spellEnd"/>
      <w:r w:rsidRPr="00CA4D92">
        <w:rPr>
          <w:sz w:val="24"/>
          <w:szCs w:val="24"/>
        </w:rPr>
        <w:t xml:space="preserve">» депутаты районной Думы совместно с главами поселений, и специалистами администраций провели несколько рейдов в муниципальных образованиях </w:t>
      </w:r>
      <w:proofErr w:type="spellStart"/>
      <w:r w:rsidRPr="00CA4D92">
        <w:rPr>
          <w:sz w:val="24"/>
          <w:szCs w:val="24"/>
        </w:rPr>
        <w:t>Усть-Удинского</w:t>
      </w:r>
      <w:proofErr w:type="spellEnd"/>
      <w:r w:rsidRPr="00CA4D92">
        <w:rPr>
          <w:sz w:val="24"/>
          <w:szCs w:val="24"/>
        </w:rPr>
        <w:t xml:space="preserve"> района. В ходе патрулирования улиц </w:t>
      </w:r>
      <w:proofErr w:type="spellStart"/>
      <w:r w:rsidRPr="00CA4D92">
        <w:rPr>
          <w:sz w:val="24"/>
          <w:szCs w:val="24"/>
        </w:rPr>
        <w:t>Юголока</w:t>
      </w:r>
      <w:proofErr w:type="spellEnd"/>
      <w:r w:rsidRPr="00CA4D92">
        <w:rPr>
          <w:sz w:val="24"/>
          <w:szCs w:val="24"/>
        </w:rPr>
        <w:t xml:space="preserve">, Кижи, </w:t>
      </w:r>
      <w:proofErr w:type="spellStart"/>
      <w:r w:rsidRPr="00CA4D92">
        <w:rPr>
          <w:sz w:val="24"/>
          <w:szCs w:val="24"/>
        </w:rPr>
        <w:t>Балаганки</w:t>
      </w:r>
      <w:proofErr w:type="spellEnd"/>
      <w:r w:rsidRPr="00CA4D92">
        <w:rPr>
          <w:sz w:val="24"/>
          <w:szCs w:val="24"/>
        </w:rPr>
        <w:t xml:space="preserve">, </w:t>
      </w:r>
      <w:proofErr w:type="spellStart"/>
      <w:r w:rsidRPr="00CA4D92">
        <w:rPr>
          <w:sz w:val="24"/>
          <w:szCs w:val="24"/>
        </w:rPr>
        <w:t>Игжея</w:t>
      </w:r>
      <w:proofErr w:type="spellEnd"/>
      <w:r w:rsidRPr="00CA4D92">
        <w:rPr>
          <w:sz w:val="24"/>
          <w:szCs w:val="24"/>
        </w:rPr>
        <w:t xml:space="preserve"> проводили разъяснительные беседы с гражданами по профилактике </w:t>
      </w:r>
      <w:proofErr w:type="spellStart"/>
      <w:r w:rsidRPr="00CA4D92">
        <w:rPr>
          <w:sz w:val="24"/>
          <w:szCs w:val="24"/>
        </w:rPr>
        <w:t>коронавирусной</w:t>
      </w:r>
      <w:proofErr w:type="spellEnd"/>
      <w:r w:rsidRPr="00CA4D92">
        <w:rPr>
          <w:sz w:val="24"/>
          <w:szCs w:val="24"/>
        </w:rPr>
        <w:t xml:space="preserve"> инфекции, соблюдению режима самоизоляции и об ответственности, предусмотренной законодательством за нарушение установленных требований в сложившейся ситуации стремительного распространения данного заболевания. Депутаты распространяли листовки с правилами профилактики новой </w:t>
      </w:r>
      <w:proofErr w:type="spellStart"/>
      <w:r w:rsidRPr="00CA4D92">
        <w:rPr>
          <w:sz w:val="24"/>
          <w:szCs w:val="24"/>
        </w:rPr>
        <w:t>коронавирусной</w:t>
      </w:r>
      <w:proofErr w:type="spellEnd"/>
      <w:r w:rsidRPr="00CA4D92">
        <w:rPr>
          <w:sz w:val="24"/>
          <w:szCs w:val="24"/>
        </w:rPr>
        <w:t xml:space="preserve"> инфекции. Листовки изготовили ребятишки районной школы Искусств, вместе со своими родителями. Находясь на дистанционном обучении, они приняли участие в Конкурсе и предоставили депутатам свои рисунки и листовки. Еще одна Акция районной Думы - «Елочка для ЦРБ</w:t>
      </w:r>
      <w:proofErr w:type="gramStart"/>
      <w:r w:rsidRPr="00CA4D92">
        <w:rPr>
          <w:sz w:val="24"/>
          <w:szCs w:val="24"/>
        </w:rPr>
        <w:t>» ,</w:t>
      </w:r>
      <w:proofErr w:type="gramEnd"/>
      <w:r w:rsidRPr="00CA4D92">
        <w:rPr>
          <w:sz w:val="24"/>
          <w:szCs w:val="24"/>
        </w:rPr>
        <w:t xml:space="preserve"> была проведена с привлечением учеников школ района. Дети своими руками готовили игрушки, гирлянды, украшения для пушистой красавицы, которую установили напротив окон одного из корпусов центральной районной больницы, где разместилось </w:t>
      </w:r>
      <w:proofErr w:type="spellStart"/>
      <w:r w:rsidRPr="00CA4D92">
        <w:rPr>
          <w:sz w:val="24"/>
          <w:szCs w:val="24"/>
        </w:rPr>
        <w:t>ковидное</w:t>
      </w:r>
      <w:proofErr w:type="spellEnd"/>
      <w:r w:rsidRPr="00CA4D92">
        <w:rPr>
          <w:sz w:val="24"/>
          <w:szCs w:val="24"/>
        </w:rPr>
        <w:t xml:space="preserve"> отделение. Главным подарком стали привезенные депутатами открытки для врачей, медицинских сестер, и пациентов больницы. Открытки с поздравлениями от детей, со словами поддержки, и благодарности за их нелегкий труд в условиях пандемии были переданы в стационар, часть открыток направили с врачами «Медицины катастроф» в Иркутск.</w:t>
      </w:r>
    </w:p>
    <w:p w:rsidR="00CA4D92" w:rsidRPr="00CA4D92" w:rsidRDefault="00CA4D92" w:rsidP="00CA4D92">
      <w:pPr>
        <w:shd w:val="clear" w:color="auto" w:fill="FFFFFF"/>
        <w:spacing w:after="120"/>
        <w:ind w:left="-567"/>
        <w:jc w:val="both"/>
        <w:rPr>
          <w:sz w:val="24"/>
          <w:szCs w:val="24"/>
        </w:rPr>
      </w:pPr>
      <w:r w:rsidRPr="00CA4D92">
        <w:rPr>
          <w:sz w:val="24"/>
          <w:szCs w:val="24"/>
        </w:rPr>
        <w:t xml:space="preserve"> В России 2020 год был объявлен годом Памяти и Славы. Депутаты районной Думы, организовали субботники по благоустройству памятных мест, воинских мемориалов в своих муниципальных образованиях. </w:t>
      </w:r>
    </w:p>
    <w:p w:rsidR="00CA4D92" w:rsidRPr="00CA4D92" w:rsidRDefault="00CA4D92" w:rsidP="00CA4D92">
      <w:pPr>
        <w:shd w:val="clear" w:color="auto" w:fill="FFFFFF"/>
        <w:spacing w:after="120"/>
        <w:ind w:left="-567"/>
        <w:jc w:val="both"/>
        <w:rPr>
          <w:rFonts w:eastAsiaTheme="minorHAnsi"/>
          <w:sz w:val="24"/>
          <w:szCs w:val="24"/>
          <w:lang w:eastAsia="en-US"/>
        </w:rPr>
      </w:pPr>
      <w:r w:rsidRPr="00CA4D92">
        <w:rPr>
          <w:sz w:val="24"/>
          <w:szCs w:val="24"/>
        </w:rPr>
        <w:t>Была организована выставка художественных работ учащихся школы Искусств к 75-летию Победы в здании администрации района. Из 15 депутатов районной Думы – 9 являются работниками образования, поэтому работа с подрастающим поколением,</w:t>
      </w:r>
      <w:r w:rsidRPr="00CA4D92">
        <w:rPr>
          <w:rFonts w:eastAsiaTheme="minorHAnsi"/>
          <w:sz w:val="24"/>
          <w:szCs w:val="24"/>
          <w:lang w:eastAsia="en-US"/>
        </w:rPr>
        <w:t xml:space="preserve"> организация культурно-массовой и спортивной работы, развитие детских и молодежных общественных организаций, стимулирование волонтерского движения – это важнейшие задачи в деятельности депутатов, которые они решают ежедневно. </w:t>
      </w:r>
    </w:p>
    <w:p w:rsidR="00CA4D92" w:rsidRPr="00CA4D92" w:rsidRDefault="00CA4D92" w:rsidP="00CA4D92">
      <w:pPr>
        <w:shd w:val="clear" w:color="auto" w:fill="FFFFFF"/>
        <w:spacing w:after="120"/>
        <w:ind w:left="-567"/>
        <w:jc w:val="both"/>
        <w:rPr>
          <w:rFonts w:eastAsiaTheme="minorHAnsi"/>
          <w:sz w:val="24"/>
          <w:szCs w:val="24"/>
          <w:lang w:eastAsia="en-US"/>
        </w:rPr>
      </w:pPr>
      <w:r w:rsidRPr="00CA4D92">
        <w:rPr>
          <w:rFonts w:eastAsiaTheme="minorHAnsi"/>
          <w:sz w:val="24"/>
          <w:szCs w:val="24"/>
          <w:lang w:eastAsia="en-US"/>
        </w:rPr>
        <w:t>Подводя итоги 2020 года мы понимаем, что развивается социальная сфера, крепнет экономика района. Этому способствует работа всех ветвей власти, всех уровней. Жизнь района, его процветание, благоустроенность, комфортный микроклимат, достаток складывается из ежедневно совершаемых больших и малых дел.</w:t>
      </w:r>
    </w:p>
    <w:p w:rsidR="00CA4D92" w:rsidRPr="00CA4D92" w:rsidRDefault="00CA4D92" w:rsidP="00CA4D92">
      <w:pPr>
        <w:shd w:val="clear" w:color="auto" w:fill="FFFFFF"/>
        <w:spacing w:after="120"/>
        <w:ind w:left="-567"/>
        <w:jc w:val="both"/>
        <w:rPr>
          <w:sz w:val="24"/>
          <w:szCs w:val="24"/>
        </w:rPr>
      </w:pPr>
      <w:r w:rsidRPr="00CA4D92">
        <w:rPr>
          <w:rFonts w:eastAsiaTheme="minorHAnsi"/>
          <w:sz w:val="24"/>
          <w:szCs w:val="24"/>
          <w:lang w:eastAsia="en-US"/>
        </w:rPr>
        <w:t xml:space="preserve"> </w:t>
      </w:r>
      <w:r w:rsidRPr="00CA4D92">
        <w:rPr>
          <w:sz w:val="24"/>
          <w:szCs w:val="24"/>
        </w:rPr>
        <w:t>Благодарю своих коллег - депутатов районной Думы, мэра района, администрацию района, прокуратуру района за совместную работу.</w:t>
      </w:r>
    </w:p>
    <w:p w:rsidR="00CA4D92" w:rsidRPr="00CA4D92" w:rsidRDefault="00CA4D92" w:rsidP="00CA4D92">
      <w:pPr>
        <w:spacing w:line="193" w:lineRule="atLeast"/>
        <w:ind w:left="-567" w:right="141"/>
        <w:jc w:val="both"/>
        <w:rPr>
          <w:rFonts w:eastAsiaTheme="minorHAnsi"/>
          <w:sz w:val="24"/>
          <w:szCs w:val="24"/>
          <w:lang w:eastAsia="en-US"/>
        </w:rPr>
      </w:pPr>
      <w:r w:rsidRPr="00CA4D92">
        <w:rPr>
          <w:sz w:val="24"/>
          <w:szCs w:val="24"/>
        </w:rPr>
        <w:t>Слова благодарности хочется сказать и коллегам в поселениях, главам и депутатам, работникам всех органов местного самоуправления, кто прилагал свои усилия для повышения эффективности и результативности своей работы на местах в поселениях.</w:t>
      </w:r>
    </w:p>
    <w:p w:rsidR="00CA4D92" w:rsidRPr="00CA4D92" w:rsidRDefault="00CA4D92" w:rsidP="00CA4D92">
      <w:pPr>
        <w:shd w:val="clear" w:color="auto" w:fill="FFFFFF"/>
        <w:spacing w:after="120"/>
        <w:ind w:left="-567"/>
        <w:jc w:val="both"/>
        <w:rPr>
          <w:rFonts w:asciiTheme="minorHAnsi" w:eastAsiaTheme="minorHAnsi" w:hAnsiTheme="minorHAnsi" w:cstheme="minorBidi"/>
          <w:sz w:val="24"/>
          <w:szCs w:val="24"/>
          <w:lang w:eastAsia="en-US"/>
        </w:rPr>
      </w:pPr>
    </w:p>
    <w:p w:rsidR="002B64B3" w:rsidRPr="00CA4D92" w:rsidRDefault="002B64B3" w:rsidP="00CA4D92">
      <w:pPr>
        <w:jc w:val="both"/>
        <w:rPr>
          <w:sz w:val="24"/>
          <w:szCs w:val="24"/>
        </w:rPr>
      </w:pPr>
    </w:p>
    <w:sectPr w:rsidR="002B64B3" w:rsidRPr="00CA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2363"/>
    <w:multiLevelType w:val="hybridMultilevel"/>
    <w:tmpl w:val="69C88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0"/>
    <w:rsid w:val="000F0CAE"/>
    <w:rsid w:val="001A70AB"/>
    <w:rsid w:val="002B64B3"/>
    <w:rsid w:val="005C7DA8"/>
    <w:rsid w:val="009A53E3"/>
    <w:rsid w:val="00BC37F0"/>
    <w:rsid w:val="00C763E3"/>
    <w:rsid w:val="00CA4D92"/>
    <w:rsid w:val="00DE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7BF4-86E3-45E0-84FB-A215E08E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F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BC37F0"/>
    <w:pPr>
      <w:keepNext/>
      <w:suppressAutoHyphens/>
      <w:overflowPunct w:val="0"/>
      <w:autoSpaceDE w:val="0"/>
      <w:autoSpaceDN w:val="0"/>
      <w:adjustRightInd w:val="0"/>
      <w:spacing w:before="240" w:after="60"/>
      <w:jc w:val="center"/>
    </w:pPr>
    <w:rPr>
      <w:b/>
      <w:bCs/>
    </w:rPr>
  </w:style>
  <w:style w:type="paragraph" w:customStyle="1" w:styleId="a3">
    <w:name w:val="Стиль"/>
    <w:rsid w:val="00BC3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53E3"/>
    <w:rPr>
      <w:rFonts w:ascii="Segoe UI" w:hAnsi="Segoe UI" w:cs="Segoe UI"/>
      <w:sz w:val="18"/>
      <w:szCs w:val="18"/>
    </w:rPr>
  </w:style>
  <w:style w:type="character" w:customStyle="1" w:styleId="a5">
    <w:name w:val="Текст выноски Знак"/>
    <w:basedOn w:val="a0"/>
    <w:link w:val="a4"/>
    <w:uiPriority w:val="99"/>
    <w:semiHidden/>
    <w:rsid w:val="009A53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2EF2-C1D3-4890-B50C-1035B8C2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2021-04-22T02:08:00Z</cp:lastPrinted>
  <dcterms:created xsi:type="dcterms:W3CDTF">2021-04-13T01:19:00Z</dcterms:created>
  <dcterms:modified xsi:type="dcterms:W3CDTF">2021-04-22T02:09:00Z</dcterms:modified>
</cp:coreProperties>
</file>